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B3C9" w14:textId="5B7FE592" w:rsidR="00E14CFB" w:rsidRDefault="00E14CFB" w:rsidP="00553DD1">
      <w:pPr>
        <w:pStyle w:val="Heading1"/>
      </w:pPr>
      <w:r>
        <w:t xml:space="preserve">TPAC </w:t>
      </w:r>
      <w:r w:rsidR="001F7F44">
        <w:t>Breakout Sessio</w:t>
      </w:r>
      <w:r w:rsidR="00553DD1">
        <w:t>n</w:t>
      </w:r>
    </w:p>
    <w:p w14:paraId="3E79362D" w14:textId="77777777" w:rsidR="00553DD1" w:rsidRPr="00553DD1" w:rsidRDefault="00553DD1" w:rsidP="00553DD1"/>
    <w:p w14:paraId="392139AD" w14:textId="260B1AF3" w:rsidR="0044123F" w:rsidRDefault="008A5B2A">
      <w:r>
        <w:t xml:space="preserve">Accessible Foundation for </w:t>
      </w:r>
      <w:proofErr w:type="spellStart"/>
      <w:r>
        <w:t>Passwordless</w:t>
      </w:r>
      <w:proofErr w:type="spellEnd"/>
      <w:r>
        <w:t xml:space="preserve"> Experience</w:t>
      </w:r>
      <w:r w:rsidR="005642D7">
        <w:t>s with FIDO Passkey</w:t>
      </w:r>
    </w:p>
    <w:p w14:paraId="15435C08" w14:textId="6E09DC5E" w:rsidR="008A5B2A" w:rsidRDefault="008A5B2A">
      <w:r>
        <w:t>Session Goal</w:t>
      </w:r>
    </w:p>
    <w:p w14:paraId="73EA2496" w14:textId="7744EEB4" w:rsidR="005642D7" w:rsidRDefault="004954BE">
      <w:r>
        <w:t xml:space="preserve">FIDO is seeking community </w:t>
      </w:r>
      <w:r w:rsidR="0044123F">
        <w:t xml:space="preserve">insights </w:t>
      </w:r>
      <w:r>
        <w:t xml:space="preserve">to </w:t>
      </w:r>
      <w:r w:rsidR="005642D7">
        <w:t>get feedback on the team’s findings</w:t>
      </w:r>
      <w:r w:rsidR="003116D8">
        <w:t xml:space="preserve"> from UX research and through conducting screen reader audits of live Passkey deployments</w:t>
      </w:r>
      <w:r w:rsidR="005642D7">
        <w:t xml:space="preserve">.  The Team will focus on 3 key </w:t>
      </w:r>
      <w:r w:rsidR="00121533">
        <w:t>accessibility areas exposed through our research</w:t>
      </w:r>
      <w:r w:rsidR="00E4130D">
        <w:t xml:space="preserve"> and audits</w:t>
      </w:r>
      <w:r w:rsidR="005642D7">
        <w:t>:</w:t>
      </w:r>
    </w:p>
    <w:p w14:paraId="350657CD" w14:textId="4AA386F5" w:rsidR="003116D8" w:rsidRDefault="005642D7" w:rsidP="003116D8">
      <w:pPr>
        <w:pStyle w:val="ListParagraph"/>
        <w:numPr>
          <w:ilvl w:val="0"/>
          <w:numId w:val="1"/>
        </w:numPr>
      </w:pPr>
      <w:r>
        <w:t xml:space="preserve">What we know about Passkey accessibility as it relates to </w:t>
      </w:r>
      <w:proofErr w:type="gramStart"/>
      <w:r>
        <w:t>accessibility</w:t>
      </w:r>
      <w:proofErr w:type="gramEnd"/>
      <w:r>
        <w:t xml:space="preserve"> of the </w:t>
      </w:r>
      <w:proofErr w:type="gramStart"/>
      <w:r>
        <w:t>website as a whol</w:t>
      </w:r>
      <w:r w:rsidR="0076521C">
        <w:t>e</w:t>
      </w:r>
      <w:proofErr w:type="gramEnd"/>
      <w:r w:rsidR="0076521C">
        <w:t>.</w:t>
      </w:r>
    </w:p>
    <w:p w14:paraId="5AD3DA33" w14:textId="06ABDAB7" w:rsidR="008A5B2A" w:rsidRDefault="00697D33" w:rsidP="003116D8">
      <w:pPr>
        <w:pStyle w:val="ListParagraph"/>
        <w:numPr>
          <w:ilvl w:val="0"/>
          <w:numId w:val="1"/>
        </w:numPr>
      </w:pPr>
      <w:r>
        <w:t xml:space="preserve">Opportunities we see to </w:t>
      </w:r>
      <w:r w:rsidR="00C8078F">
        <w:t xml:space="preserve">pair accessibility awareness </w:t>
      </w:r>
      <w:r w:rsidR="009F2C22">
        <w:t>with passkey deployment reference information</w:t>
      </w:r>
      <w:r w:rsidR="0076521C">
        <w:t>.</w:t>
      </w:r>
      <w:r w:rsidR="00C8078F">
        <w:t xml:space="preserve"> </w:t>
      </w:r>
    </w:p>
    <w:p w14:paraId="4B9AFE89" w14:textId="52C18CC4" w:rsidR="0005760E" w:rsidRDefault="003407FF" w:rsidP="0005760E">
      <w:pPr>
        <w:pStyle w:val="ListParagraph"/>
        <w:numPr>
          <w:ilvl w:val="0"/>
          <w:numId w:val="1"/>
        </w:numPr>
      </w:pPr>
      <w:r>
        <w:t xml:space="preserve">What we don’t know and </w:t>
      </w:r>
      <w:r w:rsidR="00BF0945">
        <w:t xml:space="preserve">the opportunity we see </w:t>
      </w:r>
      <w:r w:rsidR="00745806">
        <w:t xml:space="preserve">to </w:t>
      </w:r>
      <w:r w:rsidR="006D1383">
        <w:t xml:space="preserve">address current gaps in </w:t>
      </w:r>
      <w:proofErr w:type="gramStart"/>
      <w:r w:rsidR="006D1383">
        <w:t>auto-fill</w:t>
      </w:r>
      <w:proofErr w:type="gramEnd"/>
      <w:r w:rsidR="006D1383">
        <w:t xml:space="preserve"> and </w:t>
      </w:r>
      <w:r w:rsidR="0005760E">
        <w:t>QR cod</w:t>
      </w:r>
      <w:r w:rsidR="00FF6C00">
        <w:t>e features</w:t>
      </w:r>
      <w:r w:rsidR="00042C03">
        <w:t>.</w:t>
      </w:r>
    </w:p>
    <w:p w14:paraId="67DD0261" w14:textId="788815A1" w:rsidR="0036490E" w:rsidRDefault="0036490E" w:rsidP="00C97E53">
      <w:pPr>
        <w:pStyle w:val="ListParagraph"/>
        <w:ind w:left="1440"/>
      </w:pPr>
      <w:r>
        <w:t>Agenda</w:t>
      </w:r>
    </w:p>
    <w:p w14:paraId="4C0D2823" w14:textId="0C8E4B24" w:rsidR="003A0413" w:rsidRDefault="003A0413" w:rsidP="003A0413">
      <w:r>
        <w:t xml:space="preserve">•FIDO Alliance maturity lifecycle: UX, accessibility, and additional updates </w:t>
      </w:r>
      <w:r w:rsidR="009A6EAD">
        <w:t>(Christina Hulka)</w:t>
      </w:r>
    </w:p>
    <w:p w14:paraId="2FC9A7E6" w14:textId="0AE8BEB1" w:rsidR="003A0413" w:rsidRDefault="003A0413" w:rsidP="003A0413">
      <w:r>
        <w:t xml:space="preserve">•Summary of UX Guidelines for Passkey Creation and Sign Ins </w:t>
      </w:r>
      <w:r w:rsidR="009A6EAD">
        <w:t>(Kevin Goldman)</w:t>
      </w:r>
    </w:p>
    <w:p w14:paraId="156A8329" w14:textId="3AB5A06E" w:rsidR="008A5B2A" w:rsidRDefault="003A0413">
      <w:r>
        <w:t>•</w:t>
      </w:r>
      <w:r w:rsidR="00FC6749">
        <w:t>FIDO UX Accessibility Workstream video</w:t>
      </w:r>
      <w:r w:rsidR="009A6EAD">
        <w:t xml:space="preserve"> (Joyce Oshita)</w:t>
      </w:r>
    </w:p>
    <w:p w14:paraId="0E8B5741" w14:textId="38F2C517" w:rsidR="00FC6749" w:rsidRDefault="006F40BD">
      <w:r>
        <w:t xml:space="preserve"> </w:t>
      </w:r>
      <w:r w:rsidR="00072CA7">
        <w:t xml:space="preserve">Joyce introduced the FIDO UX Accessibility workstream’s video presentation: </w:t>
      </w:r>
      <w:r w:rsidR="00313860">
        <w:t xml:space="preserve">Accessible Foundation </w:t>
      </w:r>
      <w:proofErr w:type="gramStart"/>
      <w:r w:rsidR="00313860">
        <w:t xml:space="preserve">for  </w:t>
      </w:r>
      <w:r w:rsidR="00D62F96">
        <w:t>FIDO</w:t>
      </w:r>
      <w:proofErr w:type="gramEnd"/>
      <w:r w:rsidR="00D62F96">
        <w:t xml:space="preserve"> Passkeys </w:t>
      </w:r>
      <w:r w:rsidR="00313860">
        <w:t>presented by:</w:t>
      </w:r>
    </w:p>
    <w:p w14:paraId="19D645B7" w14:textId="4B829A74" w:rsidR="00EF6453" w:rsidRDefault="00E8411A" w:rsidP="00313860">
      <w:r w:rsidRPr="004C4FBD">
        <w:t>Allyson Wagner, Idemia</w:t>
      </w:r>
    </w:p>
    <w:p w14:paraId="20E28C72" w14:textId="045707E3" w:rsidR="00313860" w:rsidRPr="004C4FBD" w:rsidRDefault="00313860" w:rsidP="00313860">
      <w:r w:rsidRPr="004C4FBD">
        <w:t>Patrick Leahy, VMware</w:t>
      </w:r>
    </w:p>
    <w:p w14:paraId="68346D44" w14:textId="5D23C28D" w:rsidR="00313860" w:rsidRPr="004C4FBD" w:rsidRDefault="00313860" w:rsidP="00313860">
      <w:r w:rsidRPr="004C4FBD">
        <w:t xml:space="preserve">Cameron </w:t>
      </w:r>
      <w:r w:rsidR="009A6EAD">
        <w:t>C</w:t>
      </w:r>
      <w:r w:rsidRPr="004C4FBD">
        <w:t>hampeau, Sony PlayStation</w:t>
      </w:r>
    </w:p>
    <w:p w14:paraId="4F8B404A" w14:textId="4971FBE7" w:rsidR="00F13DF1" w:rsidRDefault="00E8411A" w:rsidP="009E02BD">
      <w:r>
        <w:t xml:space="preserve">FIDO’s accessibility focus is on </w:t>
      </w:r>
      <w:r w:rsidR="00EE09A7">
        <w:t>“equipping”.</w:t>
      </w:r>
      <w:r w:rsidR="00CA5A8E">
        <w:t xml:space="preserve"> </w:t>
      </w:r>
      <w:r w:rsidR="00EE09A7">
        <w:t xml:space="preserve">This was demonstrated throughout </w:t>
      </w:r>
      <w:r w:rsidR="00793AAD">
        <w:t xml:space="preserve">beginning with the UX led </w:t>
      </w:r>
      <w:r w:rsidR="00EE09A7">
        <w:t xml:space="preserve">video </w:t>
      </w:r>
      <w:r w:rsidR="00793AAD">
        <w:t>presentation of the team’s findings on screen reader audits on live passkey deployments</w:t>
      </w:r>
      <w:r w:rsidR="00EE09A7">
        <w:t xml:space="preserve">.  The </w:t>
      </w:r>
      <w:proofErr w:type="gramStart"/>
      <w:r w:rsidR="00EE09A7">
        <w:t>7 minute</w:t>
      </w:r>
      <w:proofErr w:type="gramEnd"/>
      <w:r w:rsidR="00EE09A7">
        <w:t xml:space="preserve"> video highlighted the following key findings and requested community feedback on each of the topics</w:t>
      </w:r>
      <w:r w:rsidR="00C87141">
        <w:t xml:space="preserve"> (note – </w:t>
      </w:r>
      <w:r w:rsidR="00BA4746">
        <w:t>follow up discussions are included to note related TPAC conversations)</w:t>
      </w:r>
      <w:r w:rsidR="00EE09A7">
        <w:t>:</w:t>
      </w:r>
    </w:p>
    <w:p w14:paraId="48FD188A" w14:textId="38C2321A" w:rsidR="00A55A0C" w:rsidRDefault="00C85F3E" w:rsidP="00097DEB">
      <w:pPr>
        <w:pStyle w:val="Heading1"/>
      </w:pPr>
      <w:r>
        <w:t xml:space="preserve">Finding 1: </w:t>
      </w:r>
      <w:r w:rsidR="00624A14">
        <w:t xml:space="preserve">Passkeys are accessible regardless of </w:t>
      </w:r>
      <w:r w:rsidR="007C7A9C">
        <w:t xml:space="preserve">the </w:t>
      </w:r>
      <w:r w:rsidR="00427401">
        <w:t xml:space="preserve">RP’s </w:t>
      </w:r>
      <w:r w:rsidR="007C7A9C">
        <w:t xml:space="preserve">level </w:t>
      </w:r>
      <w:r w:rsidR="00427401">
        <w:t>of accessibility awareness.</w:t>
      </w:r>
    </w:p>
    <w:p w14:paraId="444556DC" w14:textId="1576D725" w:rsidR="00302C68" w:rsidRDefault="00233D62" w:rsidP="00EE07DC">
      <w:pPr>
        <w:pStyle w:val="ListBullet"/>
      </w:pPr>
      <w:r>
        <w:t xml:space="preserve">We believe </w:t>
      </w:r>
      <w:r w:rsidR="009A6EAD" w:rsidRPr="00302C68">
        <w:t>Platfor</w:t>
      </w:r>
      <w:r w:rsidR="009A6EAD">
        <w:t xml:space="preserve">ms </w:t>
      </w:r>
      <w:r w:rsidR="009A6EAD" w:rsidRPr="00302C68">
        <w:t>could</w:t>
      </w:r>
      <w:r w:rsidR="00302C68" w:rsidRPr="00302C68">
        <w:t xml:space="preserve"> handle even more of the passkey registration proces</w:t>
      </w:r>
      <w:r w:rsidR="006C6000">
        <w:t>s, what do we need to consider?</w:t>
      </w:r>
    </w:p>
    <w:p w14:paraId="6CB5B050" w14:textId="549E8E07" w:rsidR="00FA6E2B" w:rsidRDefault="000730B6" w:rsidP="00FA6E2B">
      <w:pPr>
        <w:pStyle w:val="ListBullet"/>
        <w:numPr>
          <w:ilvl w:val="0"/>
          <w:numId w:val="0"/>
        </w:numPr>
        <w:ind w:left="360"/>
      </w:pPr>
      <w:r>
        <w:t>General support for this approach was noted with no concerns with relying more heavily on the platforms.  (note:  This will require platforms to have robust accessibility support)</w:t>
      </w:r>
    </w:p>
    <w:p w14:paraId="5985B5F8" w14:textId="77777777" w:rsidR="00F66DC6" w:rsidRDefault="00F66DC6" w:rsidP="00D4179F">
      <w:pPr>
        <w:pStyle w:val="ListBullet"/>
        <w:numPr>
          <w:ilvl w:val="0"/>
          <w:numId w:val="0"/>
        </w:numPr>
      </w:pPr>
    </w:p>
    <w:p w14:paraId="6FE74525" w14:textId="5187835D" w:rsidR="008A5570" w:rsidRDefault="00F66DC6" w:rsidP="0027085B">
      <w:pPr>
        <w:pStyle w:val="ListBullet"/>
        <w:numPr>
          <w:ilvl w:val="0"/>
          <w:numId w:val="0"/>
        </w:numPr>
        <w:ind w:left="720"/>
      </w:pPr>
      <w:r>
        <w:t xml:space="preserve">General </w:t>
      </w:r>
      <w:r w:rsidR="008A5570">
        <w:t>Community feedback:</w:t>
      </w:r>
    </w:p>
    <w:p w14:paraId="2B16D037" w14:textId="64EDAEB2" w:rsidR="004D0DB5" w:rsidRDefault="00357B32" w:rsidP="0027085B">
      <w:pPr>
        <w:pStyle w:val="ListBullet"/>
        <w:numPr>
          <w:ilvl w:val="0"/>
          <w:numId w:val="0"/>
        </w:numPr>
        <w:ind w:left="720"/>
      </w:pPr>
      <w:r>
        <w:lastRenderedPageBreak/>
        <w:t xml:space="preserve">Human readable text, like </w:t>
      </w:r>
      <w:r w:rsidR="009A6EAD">
        <w:t>passwords,</w:t>
      </w:r>
      <w:r>
        <w:t xml:space="preserve"> </w:t>
      </w:r>
      <w:r w:rsidR="00B83A2C">
        <w:t xml:space="preserve">are dangerous so since passkeys are not human </w:t>
      </w:r>
      <w:proofErr w:type="gramStart"/>
      <w:r w:rsidR="00B83A2C">
        <w:t>readable</w:t>
      </w:r>
      <w:proofErr w:type="gramEnd"/>
      <w:r w:rsidR="00B83A2C">
        <w:t xml:space="preserve"> they will be more secure.  </w:t>
      </w:r>
    </w:p>
    <w:p w14:paraId="3A73F4E9" w14:textId="0D53D2C3" w:rsidR="00F537FF" w:rsidRDefault="00F537FF" w:rsidP="0027085B">
      <w:pPr>
        <w:pStyle w:val="ListBullet"/>
        <w:numPr>
          <w:ilvl w:val="0"/>
          <w:numId w:val="0"/>
        </w:numPr>
        <w:ind w:left="720"/>
      </w:pPr>
      <w:r>
        <w:t xml:space="preserve">Demos exposed areas where visible text did not read out through the screen reader which supported the team’s findings that sites can have basic accessibility issues (defined in WCAG) and still </w:t>
      </w:r>
      <w:r w:rsidR="00B11CC0">
        <w:t xml:space="preserve">provide accessible passkey experience. </w:t>
      </w:r>
    </w:p>
    <w:p w14:paraId="65AB6728" w14:textId="4A556210" w:rsidR="000D2C5D" w:rsidRDefault="00630209" w:rsidP="008563EC">
      <w:pPr>
        <w:pStyle w:val="ListBullet"/>
        <w:numPr>
          <w:ilvl w:val="0"/>
          <w:numId w:val="0"/>
        </w:numPr>
        <w:ind w:left="720"/>
      </w:pPr>
      <w:r>
        <w:t>Screen reader demos were well receive</w:t>
      </w:r>
      <w:r w:rsidR="00483415">
        <w:t>d</w:t>
      </w:r>
      <w:r w:rsidR="006E7310">
        <w:t xml:space="preserve"> during the breakout and </w:t>
      </w:r>
      <w:r w:rsidR="00C469D7">
        <w:t xml:space="preserve">helped </w:t>
      </w:r>
      <w:r w:rsidR="006E7310">
        <w:t>the W3 Accessibility experts weigh in on their feedback</w:t>
      </w:r>
      <w:r w:rsidR="00C469D7">
        <w:t xml:space="preserve"> (on Thursday</w:t>
      </w:r>
      <w:r w:rsidR="008563EC">
        <w:t>)</w:t>
      </w:r>
    </w:p>
    <w:p w14:paraId="3A61AB54" w14:textId="58880290" w:rsidR="008563EC" w:rsidRDefault="008563EC" w:rsidP="008563EC">
      <w:pPr>
        <w:pStyle w:val="ListBullet"/>
        <w:numPr>
          <w:ilvl w:val="0"/>
          <w:numId w:val="0"/>
        </w:numPr>
        <w:ind w:left="720"/>
      </w:pPr>
      <w:r>
        <w:t xml:space="preserve">Kevin highlighted in the UX portion that passkey sign in was 9 x faster than </w:t>
      </w:r>
      <w:r w:rsidR="00530DCC">
        <w:t xml:space="preserve">OTP sign in – this was </w:t>
      </w:r>
      <w:r w:rsidR="00FB4058">
        <w:t>a metric of high interest (in follow up conversations)</w:t>
      </w:r>
    </w:p>
    <w:p w14:paraId="2BB33DA8" w14:textId="7FCC0366" w:rsidR="00A31EAD" w:rsidRDefault="0017488D" w:rsidP="00097DEB">
      <w:pPr>
        <w:pStyle w:val="Heading1"/>
      </w:pPr>
      <w:r>
        <w:t>Finding 2</w:t>
      </w:r>
      <w:r w:rsidR="00720695">
        <w:t xml:space="preserve">: </w:t>
      </w:r>
      <w:r w:rsidR="002D3178" w:rsidRPr="002D3178">
        <w:t>We see an opportunity to raise awareness for accessibility with site owners as part of passkey implementation.</w:t>
      </w:r>
    </w:p>
    <w:p w14:paraId="771B9999" w14:textId="1E8DB51F" w:rsidR="00DB476C" w:rsidRDefault="00A304B2" w:rsidP="00265D3A">
      <w:pPr>
        <w:pStyle w:val="ListBullet"/>
      </w:pPr>
      <w:r>
        <w:t xml:space="preserve">What is the best </w:t>
      </w:r>
      <w:r w:rsidR="00763C94">
        <w:t xml:space="preserve">approach to </w:t>
      </w:r>
      <w:r w:rsidR="00265D3A">
        <w:t xml:space="preserve">guide </w:t>
      </w:r>
      <w:r w:rsidR="00D15C9F">
        <w:t xml:space="preserve">partners </w:t>
      </w:r>
      <w:r w:rsidR="00140184">
        <w:t>to get started on learning about accessibility?</w:t>
      </w:r>
    </w:p>
    <w:p w14:paraId="7048CD62" w14:textId="47AA1126" w:rsidR="001F47C8" w:rsidRDefault="001F47C8" w:rsidP="001F47C8">
      <w:pPr>
        <w:pStyle w:val="ListBullet"/>
      </w:pPr>
      <w:r>
        <w:t xml:space="preserve">Support was noted for developer and implementation </w:t>
      </w:r>
      <w:r w:rsidR="009A6EAD">
        <w:t>documentation (</w:t>
      </w:r>
      <w:r>
        <w:t xml:space="preserve">code </w:t>
      </w:r>
      <w:r w:rsidR="009A6EAD">
        <w:t>snippets</w:t>
      </w:r>
      <w:r>
        <w:t xml:space="preserve">, </w:t>
      </w:r>
      <w:r w:rsidR="00B9214F">
        <w:t xml:space="preserve">implementation </w:t>
      </w:r>
      <w:r>
        <w:t>examples, working demos)</w:t>
      </w:r>
    </w:p>
    <w:p w14:paraId="33FC0E21" w14:textId="77777777" w:rsidR="001F47C8" w:rsidRDefault="001F47C8" w:rsidP="001F47C8">
      <w:pPr>
        <w:pStyle w:val="ListBullet"/>
      </w:pPr>
      <w:r>
        <w:t>Possibly including accessibility considerations in the appendix of the documentation</w:t>
      </w:r>
    </w:p>
    <w:p w14:paraId="7697FEF6" w14:textId="29320859" w:rsidR="00CA3FFF" w:rsidRDefault="00CA3FFF" w:rsidP="001F47C8">
      <w:pPr>
        <w:pStyle w:val="ListBullet"/>
      </w:pPr>
      <w:r>
        <w:t xml:space="preserve">Include accessibility on </w:t>
      </w:r>
      <w:proofErr w:type="spellStart"/>
      <w:proofErr w:type="gramStart"/>
      <w:r>
        <w:t>passkeys.dev</w:t>
      </w:r>
      <w:proofErr w:type="spellEnd"/>
      <w:proofErr w:type="gramEnd"/>
      <w:r>
        <w:t xml:space="preserve"> </w:t>
      </w:r>
    </w:p>
    <w:p w14:paraId="34F231B9" w14:textId="353930DD" w:rsidR="00CA3FFF" w:rsidRDefault="00CA3FFF" w:rsidP="00CA3FFF">
      <w:pPr>
        <w:pStyle w:val="ListBullet"/>
      </w:pPr>
      <w:r>
        <w:t>W3</w:t>
      </w:r>
      <w:r w:rsidR="009A6EAD">
        <w:t>C</w:t>
      </w:r>
      <w:r>
        <w:t xml:space="preserve"> Web Accessibility Initiative (WAI) assets will be referenced. FIDO team will work closely with W3 Accessibility experts on this.</w:t>
      </w:r>
    </w:p>
    <w:p w14:paraId="62948EB5" w14:textId="5488D3AE" w:rsidR="00CA3FFF" w:rsidRDefault="00CA3FFF" w:rsidP="00CA3FFF">
      <w:pPr>
        <w:pStyle w:val="ListBullet"/>
      </w:pPr>
      <w:r>
        <w:t>Site demo was a Japanese site – accessibility awareness in Japan is low.  As a result of TPAC connections, discussions were initiated to leverage FIDO Japan WG to help with accessibility awareness in Japan.</w:t>
      </w:r>
    </w:p>
    <w:p w14:paraId="558B96D0" w14:textId="77777777" w:rsidR="00D87E6F" w:rsidRDefault="00D87E6F" w:rsidP="00D861CC">
      <w:pPr>
        <w:pStyle w:val="ListBullet"/>
        <w:numPr>
          <w:ilvl w:val="0"/>
          <w:numId w:val="0"/>
        </w:numPr>
      </w:pPr>
    </w:p>
    <w:p w14:paraId="3EC01E1E" w14:textId="77777777" w:rsidR="00413714" w:rsidRDefault="009F27BD" w:rsidP="00097DEB">
      <w:pPr>
        <w:pStyle w:val="Heading1"/>
      </w:pPr>
      <w:r>
        <w:t>Finding 3</w:t>
      </w:r>
      <w:r w:rsidR="00871BD4">
        <w:t xml:space="preserve">: </w:t>
      </w:r>
      <w:r w:rsidR="00E70DAE" w:rsidRPr="00E70DAE">
        <w:t xml:space="preserve">We see an opportunity to address current gaps in accessibility support for autofill and QR code features with potential for new innovations to accelerate accessibility. </w:t>
      </w:r>
    </w:p>
    <w:p w14:paraId="2702594C" w14:textId="2BD4231F" w:rsidR="00E5377A" w:rsidRDefault="00413714" w:rsidP="00E5377A">
      <w:pPr>
        <w:pStyle w:val="ListBullet"/>
      </w:pPr>
      <w:r>
        <w:t xml:space="preserve">Autofill support </w:t>
      </w:r>
      <w:r w:rsidR="00547C26">
        <w:t xml:space="preserve">– </w:t>
      </w:r>
      <w:r w:rsidR="00D861CC">
        <w:t>Support for screen reader users is incons</w:t>
      </w:r>
      <w:r w:rsidR="00E5377A">
        <w:t>istent.</w:t>
      </w:r>
    </w:p>
    <w:p w14:paraId="44458C71" w14:textId="65810E87" w:rsidR="00AC3AAE" w:rsidRDefault="00E5377A" w:rsidP="004C78E1">
      <w:pPr>
        <w:pStyle w:val="ListBullet"/>
        <w:numPr>
          <w:ilvl w:val="0"/>
          <w:numId w:val="0"/>
        </w:numPr>
        <w:ind w:left="360"/>
      </w:pPr>
      <w:r>
        <w:t xml:space="preserve">Screen readers are not always aware that autofill options are available even when the options are visibly present.  After the breakout, Joyce met with </w:t>
      </w:r>
      <w:r w:rsidR="009A6EAD">
        <w:t>N</w:t>
      </w:r>
      <w:r>
        <w:t xml:space="preserve">ina from Google and </w:t>
      </w:r>
      <w:r w:rsidR="009A6EAD">
        <w:t xml:space="preserve">John </w:t>
      </w:r>
      <w:r>
        <w:t>Pascoe from Appl</w:t>
      </w:r>
      <w:r w:rsidR="004C78E1">
        <w:t xml:space="preserve">e.  </w:t>
      </w:r>
      <w:r w:rsidR="00AC3AAE">
        <w:t>Joyce will summarize current and ideal behavio</w:t>
      </w:r>
      <w:r w:rsidR="00F5504A">
        <w:t xml:space="preserve">r.  W3 Accessibility experts agreed to support solutioning for autofill. </w:t>
      </w:r>
      <w:r w:rsidR="003C1715">
        <w:t xml:space="preserve">This will be important as autofill functionality is important for passkeys.  </w:t>
      </w:r>
      <w:r w:rsidR="00614328">
        <w:t>(</w:t>
      </w:r>
      <w:r w:rsidR="009A6EAD">
        <w:t>note) Include</w:t>
      </w:r>
      <w:r w:rsidR="00614328">
        <w:t xml:space="preserve"> </w:t>
      </w:r>
      <w:r w:rsidR="00F83CD3">
        <w:t>browser autofill which was recently highlighted in FIDO Slack channel)</w:t>
      </w:r>
    </w:p>
    <w:p w14:paraId="7E7574DA" w14:textId="121FC164" w:rsidR="00413714" w:rsidRDefault="00413714" w:rsidP="004C78E1">
      <w:pPr>
        <w:pStyle w:val="ListBullet"/>
        <w:numPr>
          <w:ilvl w:val="0"/>
          <w:numId w:val="0"/>
        </w:numPr>
        <w:ind w:left="360"/>
      </w:pPr>
      <w:r>
        <w:t>QR code</w:t>
      </w:r>
      <w:r w:rsidR="00D009A1">
        <w:t xml:space="preserve">s </w:t>
      </w:r>
      <w:r w:rsidR="004B317E">
        <w:t>–</w:t>
      </w:r>
      <w:r w:rsidR="00646592">
        <w:t xml:space="preserve">QR codes are not </w:t>
      </w:r>
      <w:r w:rsidR="0018786A">
        <w:t xml:space="preserve">accessible </w:t>
      </w:r>
      <w:r w:rsidR="00646592">
        <w:t>for blind or persons with mobility limitations.  What are other options:</w:t>
      </w:r>
    </w:p>
    <w:p w14:paraId="3A325BAA" w14:textId="7C34A636" w:rsidR="00646592" w:rsidRDefault="00646592" w:rsidP="004C78E1">
      <w:pPr>
        <w:pStyle w:val="ListBullet"/>
        <w:numPr>
          <w:ilvl w:val="0"/>
          <w:numId w:val="0"/>
        </w:numPr>
        <w:ind w:left="360"/>
      </w:pPr>
      <w:r>
        <w:t>Possibly using a cable to connect the desktop device to the mobile device – This could provide a temporary solution.  Needs to be tested/confirmed</w:t>
      </w:r>
      <w:r w:rsidR="000B7BC9">
        <w:t xml:space="preserve"> as a viable workaround.</w:t>
      </w:r>
      <w:r w:rsidR="009A6EAD">
        <w:t xml:space="preserve"> Longer term, could be NFC or UWB.</w:t>
      </w:r>
    </w:p>
    <w:p w14:paraId="500AB5C4" w14:textId="219616A9" w:rsidR="009A6EAD" w:rsidRDefault="009A6EAD" w:rsidP="004C78E1">
      <w:pPr>
        <w:pStyle w:val="ListBullet"/>
        <w:numPr>
          <w:ilvl w:val="0"/>
          <w:numId w:val="0"/>
        </w:numPr>
        <w:ind w:left="360"/>
      </w:pPr>
      <w:r>
        <w:t>Considerations for developers with disabilities?</w:t>
      </w:r>
    </w:p>
    <w:p w14:paraId="38028221" w14:textId="0F1E35D8" w:rsidR="009A6EAD" w:rsidRDefault="009A6EAD" w:rsidP="004C78E1">
      <w:pPr>
        <w:pStyle w:val="ListBullet"/>
        <w:numPr>
          <w:ilvl w:val="0"/>
          <w:numId w:val="0"/>
        </w:numPr>
        <w:ind w:left="360"/>
      </w:pPr>
      <w:r>
        <w:t>Different visual representations would be useful for each passkey.</w:t>
      </w:r>
    </w:p>
    <w:p w14:paraId="64954110" w14:textId="77777777" w:rsidR="009A6EAD" w:rsidRDefault="009A6EAD" w:rsidP="004C78E1">
      <w:pPr>
        <w:pStyle w:val="ListBullet"/>
        <w:numPr>
          <w:ilvl w:val="0"/>
          <w:numId w:val="0"/>
        </w:numPr>
        <w:ind w:left="360"/>
      </w:pPr>
    </w:p>
    <w:p w14:paraId="5FDFDA2E" w14:textId="77777777" w:rsidR="009A6EAD" w:rsidRDefault="009A6EAD" w:rsidP="004C78E1">
      <w:pPr>
        <w:pStyle w:val="ListBullet"/>
        <w:numPr>
          <w:ilvl w:val="0"/>
          <w:numId w:val="0"/>
        </w:numPr>
        <w:ind w:left="360"/>
      </w:pPr>
    </w:p>
    <w:p w14:paraId="100824F8" w14:textId="77777777" w:rsidR="009A6EAD" w:rsidRDefault="009A6EAD" w:rsidP="004C78E1">
      <w:pPr>
        <w:pStyle w:val="ListBullet"/>
        <w:numPr>
          <w:ilvl w:val="0"/>
          <w:numId w:val="0"/>
        </w:numPr>
        <w:ind w:left="360"/>
      </w:pPr>
    </w:p>
    <w:p w14:paraId="11080CEC" w14:textId="22F3CFBE" w:rsidR="00B122C6" w:rsidRDefault="00DA2B44" w:rsidP="00272D71">
      <w:pPr>
        <w:pStyle w:val="ListBullet"/>
        <w:numPr>
          <w:ilvl w:val="0"/>
          <w:numId w:val="0"/>
        </w:numPr>
        <w:ind w:left="360"/>
      </w:pPr>
      <w:r>
        <w:t>Reference Links:</w:t>
      </w:r>
    </w:p>
    <w:p w14:paraId="020DE0F9" w14:textId="19D561E4" w:rsidR="00DA2B44" w:rsidRDefault="005709E2" w:rsidP="009E02BD">
      <w:r>
        <w:t xml:space="preserve">FIDO Passkey UX </w:t>
      </w:r>
      <w:r w:rsidR="00CE398D">
        <w:t>Guidelines</w:t>
      </w:r>
    </w:p>
    <w:p w14:paraId="2269D7CB" w14:textId="1427B10A" w:rsidR="00CE398D" w:rsidRDefault="00000000" w:rsidP="009E02BD">
      <w:hyperlink r:id="rId6" w:history="1">
        <w:r w:rsidR="00F46161" w:rsidRPr="004D0CC3">
          <w:rPr>
            <w:rStyle w:val="Hyperlink"/>
          </w:rPr>
          <w:t>https://fidoalliance.org/ux-guidelines/</w:t>
        </w:r>
      </w:hyperlink>
    </w:p>
    <w:p w14:paraId="487AA936" w14:textId="4582E802" w:rsidR="00F46161" w:rsidRDefault="00AA68A2" w:rsidP="009E02BD">
      <w:r>
        <w:t xml:space="preserve">FIDO Whitepaper </w:t>
      </w:r>
      <w:r w:rsidR="005025FA">
        <w:t xml:space="preserve">Guidance for </w:t>
      </w:r>
      <w:r w:rsidR="00DA5614">
        <w:t>Making FIDO Deployments Accessible for Users with Disabilities</w:t>
      </w:r>
    </w:p>
    <w:p w14:paraId="60FF3416" w14:textId="2D6CBD17" w:rsidR="005025FA" w:rsidRDefault="00000000" w:rsidP="009E02BD">
      <w:hyperlink r:id="rId7" w:history="1">
        <w:r w:rsidR="005025FA" w:rsidRPr="004D0CC3">
          <w:rPr>
            <w:rStyle w:val="Hyperlink"/>
          </w:rPr>
          <w:t>https://fidoalliance.org/white-paper-guidance-for-making-fido-deployments-accessible-to-users-with-disabilities/</w:t>
        </w:r>
      </w:hyperlink>
    </w:p>
    <w:p w14:paraId="21776A4E" w14:textId="6D34BA4F" w:rsidR="005025FA" w:rsidRDefault="00977E04" w:rsidP="009E02BD">
      <w:r>
        <w:t>Passkey Test Site: Digital Biz</w:t>
      </w:r>
    </w:p>
    <w:p w14:paraId="14B6F769" w14:textId="16E9163D" w:rsidR="00977E04" w:rsidRDefault="00000000" w:rsidP="009E02BD">
      <w:hyperlink r:id="rId8" w:history="1">
        <w:r w:rsidR="0062199F" w:rsidRPr="004D0CC3">
          <w:rPr>
            <w:rStyle w:val="Hyperlink"/>
          </w:rPr>
          <w:t>https://digitalbiz-test.com/</w:t>
        </w:r>
      </w:hyperlink>
    </w:p>
    <w:p w14:paraId="4BEA9584" w14:textId="77777777" w:rsidR="0062199F" w:rsidRDefault="0062199F" w:rsidP="009E02BD"/>
    <w:p w14:paraId="29EFE148" w14:textId="77777777" w:rsidR="00977E04" w:rsidRDefault="00977E04" w:rsidP="009E02BD"/>
    <w:p w14:paraId="551D087E" w14:textId="77777777" w:rsidR="005709E2" w:rsidRDefault="005709E2" w:rsidP="009E02BD"/>
    <w:p w14:paraId="7368F457" w14:textId="77777777" w:rsidR="00DA2B44" w:rsidRDefault="00DA2B44" w:rsidP="009E02BD"/>
    <w:p w14:paraId="215C0988" w14:textId="77777777" w:rsidR="006E1867" w:rsidRDefault="006E1867" w:rsidP="009E02BD"/>
    <w:sectPr w:rsidR="006E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F85C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DF23EE"/>
    <w:multiLevelType w:val="hybridMultilevel"/>
    <w:tmpl w:val="975C3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605570"/>
    <w:multiLevelType w:val="hybridMultilevel"/>
    <w:tmpl w:val="61509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F25A3"/>
    <w:multiLevelType w:val="hybridMultilevel"/>
    <w:tmpl w:val="6E808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8083F"/>
    <w:multiLevelType w:val="hybridMultilevel"/>
    <w:tmpl w:val="60E0E13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4184849">
    <w:abstractNumId w:val="4"/>
  </w:num>
  <w:num w:numId="2" w16cid:durableId="697313520">
    <w:abstractNumId w:val="1"/>
  </w:num>
  <w:num w:numId="3" w16cid:durableId="1740440984">
    <w:abstractNumId w:val="3"/>
  </w:num>
  <w:num w:numId="4" w16cid:durableId="1400790336">
    <w:abstractNumId w:val="2"/>
  </w:num>
  <w:num w:numId="5" w16cid:durableId="2112506594">
    <w:abstractNumId w:val="0"/>
  </w:num>
  <w:num w:numId="6" w16cid:durableId="1597326764">
    <w:abstractNumId w:val="0"/>
  </w:num>
  <w:num w:numId="7" w16cid:durableId="1809737589">
    <w:abstractNumId w:val="0"/>
  </w:num>
  <w:num w:numId="8" w16cid:durableId="37620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2A"/>
    <w:rsid w:val="00004027"/>
    <w:rsid w:val="00005EAB"/>
    <w:rsid w:val="00012A22"/>
    <w:rsid w:val="00042C03"/>
    <w:rsid w:val="0005760E"/>
    <w:rsid w:val="00062117"/>
    <w:rsid w:val="0007206E"/>
    <w:rsid w:val="00072CA7"/>
    <w:rsid w:val="000730B6"/>
    <w:rsid w:val="00082DA5"/>
    <w:rsid w:val="00097DEB"/>
    <w:rsid w:val="000B7BC9"/>
    <w:rsid w:val="000D1ACA"/>
    <w:rsid w:val="000D2C5D"/>
    <w:rsid w:val="000D6246"/>
    <w:rsid w:val="000D78FB"/>
    <w:rsid w:val="000F464C"/>
    <w:rsid w:val="00106A05"/>
    <w:rsid w:val="00121533"/>
    <w:rsid w:val="001244F0"/>
    <w:rsid w:val="00140184"/>
    <w:rsid w:val="0017488D"/>
    <w:rsid w:val="00176C18"/>
    <w:rsid w:val="0018786A"/>
    <w:rsid w:val="001A012D"/>
    <w:rsid w:val="001C44FA"/>
    <w:rsid w:val="001D4F76"/>
    <w:rsid w:val="001F47C8"/>
    <w:rsid w:val="001F7F44"/>
    <w:rsid w:val="00200D81"/>
    <w:rsid w:val="002028EA"/>
    <w:rsid w:val="00204DF1"/>
    <w:rsid w:val="00207D53"/>
    <w:rsid w:val="00222EBE"/>
    <w:rsid w:val="00233D62"/>
    <w:rsid w:val="002529CA"/>
    <w:rsid w:val="00265D3A"/>
    <w:rsid w:val="00267216"/>
    <w:rsid w:val="0027085B"/>
    <w:rsid w:val="00272D71"/>
    <w:rsid w:val="00280957"/>
    <w:rsid w:val="002A56E0"/>
    <w:rsid w:val="002A6E28"/>
    <w:rsid w:val="002C09B7"/>
    <w:rsid w:val="002D1976"/>
    <w:rsid w:val="002D3178"/>
    <w:rsid w:val="002D548F"/>
    <w:rsid w:val="002D628E"/>
    <w:rsid w:val="002D74F4"/>
    <w:rsid w:val="00302C68"/>
    <w:rsid w:val="00303189"/>
    <w:rsid w:val="00307365"/>
    <w:rsid w:val="003116D8"/>
    <w:rsid w:val="00313860"/>
    <w:rsid w:val="0032528E"/>
    <w:rsid w:val="00327074"/>
    <w:rsid w:val="00332A33"/>
    <w:rsid w:val="00333DC7"/>
    <w:rsid w:val="0033454B"/>
    <w:rsid w:val="003407FF"/>
    <w:rsid w:val="00343956"/>
    <w:rsid w:val="00356187"/>
    <w:rsid w:val="00357B32"/>
    <w:rsid w:val="003612A1"/>
    <w:rsid w:val="0036490E"/>
    <w:rsid w:val="00385999"/>
    <w:rsid w:val="00391A07"/>
    <w:rsid w:val="003A0413"/>
    <w:rsid w:val="003B07D6"/>
    <w:rsid w:val="003C0E91"/>
    <w:rsid w:val="003C1715"/>
    <w:rsid w:val="003D0056"/>
    <w:rsid w:val="003E5F80"/>
    <w:rsid w:val="004024B7"/>
    <w:rsid w:val="00403ADB"/>
    <w:rsid w:val="00413714"/>
    <w:rsid w:val="00425BE1"/>
    <w:rsid w:val="00427401"/>
    <w:rsid w:val="0044123F"/>
    <w:rsid w:val="00443E0E"/>
    <w:rsid w:val="00462B5D"/>
    <w:rsid w:val="00483415"/>
    <w:rsid w:val="004856D2"/>
    <w:rsid w:val="00493448"/>
    <w:rsid w:val="004954BE"/>
    <w:rsid w:val="004B317E"/>
    <w:rsid w:val="004C6C50"/>
    <w:rsid w:val="004C78E1"/>
    <w:rsid w:val="004D0DB5"/>
    <w:rsid w:val="004D7651"/>
    <w:rsid w:val="004F07D0"/>
    <w:rsid w:val="004F7050"/>
    <w:rsid w:val="005025FA"/>
    <w:rsid w:val="005123FF"/>
    <w:rsid w:val="005132B2"/>
    <w:rsid w:val="00530DCC"/>
    <w:rsid w:val="005323C9"/>
    <w:rsid w:val="0053488E"/>
    <w:rsid w:val="00547C26"/>
    <w:rsid w:val="00553DD1"/>
    <w:rsid w:val="005642D7"/>
    <w:rsid w:val="00565588"/>
    <w:rsid w:val="005709E2"/>
    <w:rsid w:val="005714E1"/>
    <w:rsid w:val="005A3240"/>
    <w:rsid w:val="005D41FF"/>
    <w:rsid w:val="005D4F6C"/>
    <w:rsid w:val="00614328"/>
    <w:rsid w:val="0062199F"/>
    <w:rsid w:val="00624A14"/>
    <w:rsid w:val="00630209"/>
    <w:rsid w:val="00646592"/>
    <w:rsid w:val="00665311"/>
    <w:rsid w:val="0067621D"/>
    <w:rsid w:val="00677F6E"/>
    <w:rsid w:val="00697D33"/>
    <w:rsid w:val="006A0D6D"/>
    <w:rsid w:val="006A21CE"/>
    <w:rsid w:val="006C6000"/>
    <w:rsid w:val="006D06AD"/>
    <w:rsid w:val="006D1383"/>
    <w:rsid w:val="006E1867"/>
    <w:rsid w:val="006E67E9"/>
    <w:rsid w:val="006E7310"/>
    <w:rsid w:val="006F069C"/>
    <w:rsid w:val="006F40BD"/>
    <w:rsid w:val="00720695"/>
    <w:rsid w:val="007244D5"/>
    <w:rsid w:val="00737561"/>
    <w:rsid w:val="007432A3"/>
    <w:rsid w:val="00745806"/>
    <w:rsid w:val="0075366F"/>
    <w:rsid w:val="00763C94"/>
    <w:rsid w:val="00765147"/>
    <w:rsid w:val="0076521C"/>
    <w:rsid w:val="00793AAD"/>
    <w:rsid w:val="00795DF1"/>
    <w:rsid w:val="007A04C9"/>
    <w:rsid w:val="007B256C"/>
    <w:rsid w:val="007C7A9C"/>
    <w:rsid w:val="007D6C0D"/>
    <w:rsid w:val="007F048C"/>
    <w:rsid w:val="007F19C8"/>
    <w:rsid w:val="0081345E"/>
    <w:rsid w:val="00817CA5"/>
    <w:rsid w:val="00851282"/>
    <w:rsid w:val="008563EC"/>
    <w:rsid w:val="00871BD4"/>
    <w:rsid w:val="00873D98"/>
    <w:rsid w:val="008950B8"/>
    <w:rsid w:val="008A5570"/>
    <w:rsid w:val="008A5B2A"/>
    <w:rsid w:val="008B0542"/>
    <w:rsid w:val="008B2CC7"/>
    <w:rsid w:val="008C25B1"/>
    <w:rsid w:val="008C5062"/>
    <w:rsid w:val="008D1F9B"/>
    <w:rsid w:val="008D4FF9"/>
    <w:rsid w:val="008F6D8F"/>
    <w:rsid w:val="00914EAD"/>
    <w:rsid w:val="00934EB7"/>
    <w:rsid w:val="00936E66"/>
    <w:rsid w:val="009577D7"/>
    <w:rsid w:val="00977E04"/>
    <w:rsid w:val="00986529"/>
    <w:rsid w:val="009A6EAD"/>
    <w:rsid w:val="009A7104"/>
    <w:rsid w:val="009D10DE"/>
    <w:rsid w:val="009E02BD"/>
    <w:rsid w:val="009F27BD"/>
    <w:rsid w:val="009F2C22"/>
    <w:rsid w:val="00A16680"/>
    <w:rsid w:val="00A20BAF"/>
    <w:rsid w:val="00A304B2"/>
    <w:rsid w:val="00A31854"/>
    <w:rsid w:val="00A31EAD"/>
    <w:rsid w:val="00A55A0C"/>
    <w:rsid w:val="00A60A3D"/>
    <w:rsid w:val="00A610EE"/>
    <w:rsid w:val="00A6536E"/>
    <w:rsid w:val="00A71757"/>
    <w:rsid w:val="00A721B7"/>
    <w:rsid w:val="00A8067A"/>
    <w:rsid w:val="00A8194B"/>
    <w:rsid w:val="00A859BB"/>
    <w:rsid w:val="00A9770B"/>
    <w:rsid w:val="00AA68A2"/>
    <w:rsid w:val="00AA7B7C"/>
    <w:rsid w:val="00AC3AAE"/>
    <w:rsid w:val="00AE4B6F"/>
    <w:rsid w:val="00AF05C3"/>
    <w:rsid w:val="00B11CC0"/>
    <w:rsid w:val="00B122C6"/>
    <w:rsid w:val="00B26F7F"/>
    <w:rsid w:val="00B6317D"/>
    <w:rsid w:val="00B83A2C"/>
    <w:rsid w:val="00B86CCF"/>
    <w:rsid w:val="00B9214F"/>
    <w:rsid w:val="00BA4746"/>
    <w:rsid w:val="00BB7E22"/>
    <w:rsid w:val="00BF0945"/>
    <w:rsid w:val="00BF20A8"/>
    <w:rsid w:val="00C34CEE"/>
    <w:rsid w:val="00C469D7"/>
    <w:rsid w:val="00C721E7"/>
    <w:rsid w:val="00C7667C"/>
    <w:rsid w:val="00C8078F"/>
    <w:rsid w:val="00C85F3E"/>
    <w:rsid w:val="00C87141"/>
    <w:rsid w:val="00C97E53"/>
    <w:rsid w:val="00CA2C8F"/>
    <w:rsid w:val="00CA3FFF"/>
    <w:rsid w:val="00CA5A8E"/>
    <w:rsid w:val="00CE398D"/>
    <w:rsid w:val="00CE424B"/>
    <w:rsid w:val="00D009A1"/>
    <w:rsid w:val="00D01D25"/>
    <w:rsid w:val="00D15C9F"/>
    <w:rsid w:val="00D26EF0"/>
    <w:rsid w:val="00D3414A"/>
    <w:rsid w:val="00D4179F"/>
    <w:rsid w:val="00D421EF"/>
    <w:rsid w:val="00D569B0"/>
    <w:rsid w:val="00D62F96"/>
    <w:rsid w:val="00D654F9"/>
    <w:rsid w:val="00D675E3"/>
    <w:rsid w:val="00D80DF8"/>
    <w:rsid w:val="00D861CC"/>
    <w:rsid w:val="00D87E6F"/>
    <w:rsid w:val="00D87F76"/>
    <w:rsid w:val="00DA2B44"/>
    <w:rsid w:val="00DA5614"/>
    <w:rsid w:val="00DB476C"/>
    <w:rsid w:val="00DC2722"/>
    <w:rsid w:val="00DD709F"/>
    <w:rsid w:val="00DE2CD1"/>
    <w:rsid w:val="00DE327E"/>
    <w:rsid w:val="00DE5726"/>
    <w:rsid w:val="00E02B76"/>
    <w:rsid w:val="00E13123"/>
    <w:rsid w:val="00E14765"/>
    <w:rsid w:val="00E14CFB"/>
    <w:rsid w:val="00E2040F"/>
    <w:rsid w:val="00E33F53"/>
    <w:rsid w:val="00E4130D"/>
    <w:rsid w:val="00E508D3"/>
    <w:rsid w:val="00E5092C"/>
    <w:rsid w:val="00E5377A"/>
    <w:rsid w:val="00E70DAE"/>
    <w:rsid w:val="00E8411A"/>
    <w:rsid w:val="00EB77C5"/>
    <w:rsid w:val="00ED1C8F"/>
    <w:rsid w:val="00EE07DC"/>
    <w:rsid w:val="00EE09A7"/>
    <w:rsid w:val="00EE1142"/>
    <w:rsid w:val="00EF6453"/>
    <w:rsid w:val="00F02D79"/>
    <w:rsid w:val="00F07B3E"/>
    <w:rsid w:val="00F07C34"/>
    <w:rsid w:val="00F13DF1"/>
    <w:rsid w:val="00F4134E"/>
    <w:rsid w:val="00F441C6"/>
    <w:rsid w:val="00F46161"/>
    <w:rsid w:val="00F537FF"/>
    <w:rsid w:val="00F5504A"/>
    <w:rsid w:val="00F6532E"/>
    <w:rsid w:val="00F66143"/>
    <w:rsid w:val="00F66DC6"/>
    <w:rsid w:val="00F80C00"/>
    <w:rsid w:val="00F83CD3"/>
    <w:rsid w:val="00F904AF"/>
    <w:rsid w:val="00FA109A"/>
    <w:rsid w:val="00FA6E2B"/>
    <w:rsid w:val="00FB4058"/>
    <w:rsid w:val="00FB615F"/>
    <w:rsid w:val="00FC6749"/>
    <w:rsid w:val="00FD3B27"/>
    <w:rsid w:val="00FD7D83"/>
    <w:rsid w:val="00FE6541"/>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B29"/>
  <w15:chartTrackingRefBased/>
  <w15:docId w15:val="{F6AD7EB6-A717-44B7-9E8A-38A9A905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8D"/>
  </w:style>
  <w:style w:type="paragraph" w:styleId="Heading1">
    <w:name w:val="heading 1"/>
    <w:basedOn w:val="Normal"/>
    <w:next w:val="Normal"/>
    <w:link w:val="Heading1Char"/>
    <w:uiPriority w:val="9"/>
    <w:qFormat/>
    <w:rsid w:val="00E14C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6D8"/>
    <w:pPr>
      <w:ind w:left="720"/>
      <w:contextualSpacing/>
    </w:pPr>
  </w:style>
  <w:style w:type="character" w:customStyle="1" w:styleId="Heading1Char">
    <w:name w:val="Heading 1 Char"/>
    <w:basedOn w:val="DefaultParagraphFont"/>
    <w:link w:val="Heading1"/>
    <w:uiPriority w:val="9"/>
    <w:rsid w:val="00E14CF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46161"/>
    <w:rPr>
      <w:color w:val="0563C1" w:themeColor="hyperlink"/>
      <w:u w:val="single"/>
    </w:rPr>
  </w:style>
  <w:style w:type="character" w:styleId="UnresolvedMention">
    <w:name w:val="Unresolved Mention"/>
    <w:basedOn w:val="DefaultParagraphFont"/>
    <w:uiPriority w:val="99"/>
    <w:semiHidden/>
    <w:unhideWhenUsed/>
    <w:rsid w:val="00F46161"/>
    <w:rPr>
      <w:color w:val="605E5C"/>
      <w:shd w:val="clear" w:color="auto" w:fill="E1DFDD"/>
    </w:rPr>
  </w:style>
  <w:style w:type="paragraph" w:styleId="ListBullet">
    <w:name w:val="List Bullet"/>
    <w:basedOn w:val="Normal"/>
    <w:uiPriority w:val="99"/>
    <w:unhideWhenUsed/>
    <w:rsid w:val="00EE07DC"/>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biz-test.com/" TargetMode="External"/><Relationship Id="rId3" Type="http://schemas.openxmlformats.org/officeDocument/2006/relationships/styles" Target="styles.xml"/><Relationship Id="rId7" Type="http://schemas.openxmlformats.org/officeDocument/2006/relationships/hyperlink" Target="https://fidoalliance.org/white-paper-guidance-for-making-fido-deployments-accessible-to-users-with-disabil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doalliance.org/ux-guidelin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666-D284-4A5C-AE35-AE64683B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VMware Inc.</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Oshita</dc:creator>
  <cp:keywords/>
  <dc:description/>
  <cp:lastModifiedBy>Christina Hulka</cp:lastModifiedBy>
  <cp:revision>2</cp:revision>
  <dcterms:created xsi:type="dcterms:W3CDTF">2023-09-18T22:54:00Z</dcterms:created>
  <dcterms:modified xsi:type="dcterms:W3CDTF">2023-09-18T22:54:00Z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af4f8137-0c0f-43bd-9898-e5bd8af8576e</vt:lpwstr>
  </property>
</Properties>
</file>