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D2A7C" w14:textId="6ABFAD93" w:rsidR="002065E0" w:rsidRDefault="000D1596">
      <w:pPr>
        <w:rPr>
          <w:lang w:val="en-US"/>
        </w:rPr>
      </w:pPr>
      <w:r>
        <w:rPr>
          <w:rStyle w:val="moz-txt-tag"/>
          <w:b/>
          <w:bCs/>
          <w:lang w:val="en-US"/>
        </w:rPr>
        <w:t xml:space="preserve">GENIVI Cloud &amp; </w:t>
      </w:r>
      <w:r w:rsidR="000E5AAA" w:rsidRPr="000E5AAA">
        <w:rPr>
          <w:b/>
          <w:bCs/>
          <w:lang w:val="en-US"/>
        </w:rPr>
        <w:t>Connected Services</w:t>
      </w:r>
      <w:r>
        <w:rPr>
          <w:b/>
          <w:bCs/>
          <w:lang w:val="en-US"/>
        </w:rPr>
        <w:t xml:space="preserve"> Project</w:t>
      </w:r>
      <w:r w:rsidR="000E5AAA" w:rsidRPr="000E5AAA">
        <w:rPr>
          <w:lang w:val="en-US"/>
        </w:rPr>
        <w:t xml:space="preserve"> </w:t>
      </w:r>
    </w:p>
    <w:p w14:paraId="2FC2BCA8" w14:textId="1A1A90D0" w:rsidR="002065E0" w:rsidRDefault="0060567F" w:rsidP="002065E0">
      <w:pPr>
        <w:pStyle w:val="NormalWeb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GENIVI is actively investigating essential standards and solutions needed to enable </w:t>
      </w:r>
      <w:proofErr w:type="gramStart"/>
      <w:r>
        <w:rPr>
          <w:rFonts w:asciiTheme="minorHAnsi" w:hAnsiTheme="minorHAnsi" w:cstheme="minorHAnsi"/>
          <w:lang w:val="en-US"/>
        </w:rPr>
        <w:t>a data</w:t>
      </w:r>
      <w:proofErr w:type="gramEnd"/>
      <w:r>
        <w:rPr>
          <w:rFonts w:asciiTheme="minorHAnsi" w:hAnsiTheme="minorHAnsi" w:cstheme="minorHAnsi"/>
          <w:lang w:val="en-US"/>
        </w:rPr>
        <w:t xml:space="preserve">-oriented, connected vehicle architecture.  </w:t>
      </w:r>
      <w:r w:rsidR="002065E0" w:rsidRPr="002065E0">
        <w:rPr>
          <w:rFonts w:asciiTheme="minorHAnsi" w:hAnsiTheme="minorHAnsi" w:cstheme="minorHAnsi"/>
          <w:lang w:val="en-US"/>
        </w:rPr>
        <w:t xml:space="preserve">In just a few years, connected cars will become the predominant form of automotive transportation. </w:t>
      </w:r>
      <w:r w:rsidR="002065E0">
        <w:rPr>
          <w:rFonts w:asciiTheme="minorHAnsi" w:hAnsiTheme="minorHAnsi" w:cstheme="minorHAnsi"/>
          <w:lang w:val="en-US"/>
        </w:rPr>
        <w:t>A number of actors are now working at</w:t>
      </w:r>
      <w:r w:rsidR="002065E0" w:rsidRPr="002065E0">
        <w:rPr>
          <w:rFonts w:asciiTheme="minorHAnsi" w:hAnsiTheme="minorHAnsi" w:cstheme="minorHAnsi"/>
          <w:lang w:val="en-US"/>
        </w:rPr>
        <w:t xml:space="preserve"> breaking down the barriers to adoption for mobility services based on automotive data</w:t>
      </w:r>
      <w:r w:rsidR="002065E0">
        <w:rPr>
          <w:rFonts w:asciiTheme="minorHAnsi" w:hAnsiTheme="minorHAnsi" w:cstheme="minorHAnsi"/>
          <w:lang w:val="en-US"/>
        </w:rPr>
        <w:t xml:space="preserve"> and at </w:t>
      </w:r>
      <w:r w:rsidR="002065E0" w:rsidRPr="002065E0">
        <w:rPr>
          <w:rFonts w:asciiTheme="minorHAnsi" w:hAnsiTheme="minorHAnsi" w:cstheme="minorHAnsi"/>
          <w:lang w:val="en-US"/>
        </w:rPr>
        <w:t xml:space="preserve">helping drivers, </w:t>
      </w:r>
      <w:r w:rsidR="002065E0">
        <w:rPr>
          <w:rFonts w:asciiTheme="minorHAnsi" w:hAnsiTheme="minorHAnsi" w:cstheme="minorHAnsi"/>
          <w:lang w:val="en-US"/>
        </w:rPr>
        <w:t>communities</w:t>
      </w:r>
      <w:r w:rsidR="002065E0" w:rsidRPr="002065E0">
        <w:rPr>
          <w:rFonts w:asciiTheme="minorHAnsi" w:hAnsiTheme="minorHAnsi" w:cstheme="minorHAnsi"/>
          <w:lang w:val="en-US"/>
        </w:rPr>
        <w:t xml:space="preserve">, mobility services, </w:t>
      </w:r>
      <w:r w:rsidR="002B506F">
        <w:rPr>
          <w:rFonts w:asciiTheme="minorHAnsi" w:hAnsiTheme="minorHAnsi" w:cstheme="minorHAnsi"/>
          <w:lang w:val="en-US"/>
        </w:rPr>
        <w:t xml:space="preserve">aftermarket and repair services </w:t>
      </w:r>
      <w:r w:rsidR="002065E0" w:rsidRPr="002065E0">
        <w:rPr>
          <w:rFonts w:asciiTheme="minorHAnsi" w:hAnsiTheme="minorHAnsi" w:cstheme="minorHAnsi"/>
          <w:lang w:val="en-US"/>
        </w:rPr>
        <w:t>and automotive manufacturers extract the most value from that data.</w:t>
      </w:r>
      <w:r w:rsidR="002065E0">
        <w:rPr>
          <w:rFonts w:asciiTheme="minorHAnsi" w:hAnsiTheme="minorHAnsi" w:cstheme="minorHAnsi"/>
          <w:lang w:val="en-US"/>
        </w:rPr>
        <w:t xml:space="preserve"> But this has already resulted in a somewhat fragmented ecosystem where different actors </w:t>
      </w:r>
      <w:r w:rsidR="00155279">
        <w:rPr>
          <w:rFonts w:asciiTheme="minorHAnsi" w:hAnsiTheme="minorHAnsi" w:cstheme="minorHAnsi"/>
          <w:lang w:val="en-US"/>
        </w:rPr>
        <w:t>are</w:t>
      </w:r>
      <w:r w:rsidR="002065E0">
        <w:rPr>
          <w:rFonts w:asciiTheme="minorHAnsi" w:hAnsiTheme="minorHAnsi" w:cstheme="minorHAnsi"/>
          <w:lang w:val="en-US"/>
        </w:rPr>
        <w:t xml:space="preserve"> us</w:t>
      </w:r>
      <w:r w:rsidR="00155279">
        <w:rPr>
          <w:rFonts w:asciiTheme="minorHAnsi" w:hAnsiTheme="minorHAnsi" w:cstheme="minorHAnsi"/>
          <w:lang w:val="en-US"/>
        </w:rPr>
        <w:t>ing</w:t>
      </w:r>
      <w:r w:rsidR="002065E0">
        <w:rPr>
          <w:rFonts w:asciiTheme="minorHAnsi" w:hAnsiTheme="minorHAnsi" w:cstheme="minorHAnsi"/>
          <w:lang w:val="en-US"/>
        </w:rPr>
        <w:t xml:space="preserve"> different solutions to access the data of connected cars.</w:t>
      </w:r>
    </w:p>
    <w:p w14:paraId="5CCC4D40" w14:textId="741670F6" w:rsidR="00580E72" w:rsidRPr="0060567F" w:rsidRDefault="005F79DD" w:rsidP="002065E0">
      <w:pPr>
        <w:pStyle w:val="NormalWeb"/>
        <w:jc w:val="both"/>
        <w:rPr>
          <w:rFonts w:asciiTheme="minorHAnsi" w:hAnsiTheme="minorHAnsi" w:cstheme="minorHAnsi"/>
          <w:lang w:val="en-US"/>
        </w:rPr>
      </w:pPr>
      <w:r w:rsidRPr="0060567F">
        <w:rPr>
          <w:rFonts w:asciiTheme="minorHAnsi" w:hAnsiTheme="minorHAnsi" w:cstheme="minorHAnsi"/>
          <w:lang w:val="en-US"/>
        </w:rPr>
        <w:t>As an example of the fragmentation, we have identified</w:t>
      </w:r>
      <w:r w:rsidR="00580E72" w:rsidRPr="0060567F">
        <w:rPr>
          <w:rFonts w:asciiTheme="minorHAnsi" w:hAnsiTheme="minorHAnsi" w:cstheme="minorHAnsi"/>
          <w:lang w:val="en-US"/>
        </w:rPr>
        <w:t xml:space="preserve"> </w:t>
      </w:r>
      <w:r w:rsidR="003960CF" w:rsidRPr="0060567F">
        <w:rPr>
          <w:rFonts w:asciiTheme="minorHAnsi" w:hAnsiTheme="minorHAnsi" w:cstheme="minorHAnsi"/>
          <w:lang w:val="en-US"/>
        </w:rPr>
        <w:t xml:space="preserve">competing </w:t>
      </w:r>
      <w:r w:rsidR="00580E72" w:rsidRPr="0060567F">
        <w:rPr>
          <w:rFonts w:asciiTheme="minorHAnsi" w:hAnsiTheme="minorHAnsi" w:cstheme="minorHAnsi"/>
          <w:lang w:val="en-US"/>
        </w:rPr>
        <w:t>commercial</w:t>
      </w:r>
      <w:r w:rsidR="0051592C" w:rsidRPr="0060567F">
        <w:rPr>
          <w:rFonts w:asciiTheme="minorHAnsi" w:hAnsiTheme="minorHAnsi" w:cstheme="minorHAnsi"/>
          <w:lang w:val="en-US"/>
        </w:rPr>
        <w:t xml:space="preserve"> initiatives</w:t>
      </w:r>
      <w:r w:rsidR="003960CF" w:rsidRPr="0060567F">
        <w:rPr>
          <w:rFonts w:asciiTheme="minorHAnsi" w:hAnsiTheme="minorHAnsi" w:cstheme="minorHAnsi"/>
          <w:lang w:val="en-US"/>
        </w:rPr>
        <w:t xml:space="preserve"> that are</w:t>
      </w:r>
      <w:r w:rsidR="0051592C" w:rsidRPr="0060567F">
        <w:rPr>
          <w:rFonts w:asciiTheme="minorHAnsi" w:hAnsiTheme="minorHAnsi" w:cstheme="minorHAnsi"/>
          <w:lang w:val="en-US"/>
        </w:rPr>
        <w:t xml:space="preserve"> developing mostly proprietary</w:t>
      </w:r>
      <w:r w:rsidR="00580E72" w:rsidRPr="0060567F">
        <w:rPr>
          <w:rFonts w:asciiTheme="minorHAnsi" w:hAnsiTheme="minorHAnsi" w:cstheme="minorHAnsi"/>
          <w:lang w:val="en-US"/>
        </w:rPr>
        <w:t xml:space="preserve"> </w:t>
      </w:r>
      <w:r w:rsidR="0021101F" w:rsidRPr="0060567F">
        <w:rPr>
          <w:rFonts w:asciiTheme="minorHAnsi" w:hAnsiTheme="minorHAnsi" w:cstheme="minorHAnsi"/>
          <w:lang w:val="en-US"/>
        </w:rPr>
        <w:t>solutions</w:t>
      </w:r>
      <w:r w:rsidR="003960CF" w:rsidRPr="0060567F">
        <w:rPr>
          <w:rFonts w:asciiTheme="minorHAnsi" w:hAnsiTheme="minorHAnsi" w:cstheme="minorHAnsi"/>
          <w:lang w:val="en-US"/>
        </w:rPr>
        <w:t>, and more than one partly overlapping collaborative efforts.  Several s</w:t>
      </w:r>
      <w:r w:rsidR="00580E72" w:rsidRPr="0060567F">
        <w:rPr>
          <w:rFonts w:asciiTheme="minorHAnsi" w:hAnsiTheme="minorHAnsi" w:cstheme="minorHAnsi"/>
          <w:lang w:val="en-US"/>
        </w:rPr>
        <w:t>tart-ups</w:t>
      </w:r>
      <w:r w:rsidR="003960CF" w:rsidRPr="0060567F">
        <w:rPr>
          <w:rFonts w:asciiTheme="minorHAnsi" w:hAnsiTheme="minorHAnsi" w:cstheme="minorHAnsi"/>
          <w:lang w:val="en-US"/>
        </w:rPr>
        <w:t xml:space="preserve"> are</w:t>
      </w:r>
      <w:r w:rsidR="00580E72" w:rsidRPr="0060567F">
        <w:rPr>
          <w:rFonts w:asciiTheme="minorHAnsi" w:hAnsiTheme="minorHAnsi" w:cstheme="minorHAnsi"/>
          <w:lang w:val="en-US"/>
        </w:rPr>
        <w:t xml:space="preserve"> already active for delivering data of production vehicles to the market place</w:t>
      </w:r>
      <w:r w:rsidRPr="0060567F">
        <w:rPr>
          <w:rFonts w:asciiTheme="minorHAnsi" w:hAnsiTheme="minorHAnsi" w:cstheme="minorHAnsi"/>
          <w:lang w:val="en-US"/>
        </w:rPr>
        <w:t xml:space="preserve"> </w:t>
      </w:r>
      <w:r w:rsidR="003960CF" w:rsidRPr="0060567F">
        <w:rPr>
          <w:rFonts w:asciiTheme="minorHAnsi" w:hAnsiTheme="minorHAnsi" w:cstheme="minorHAnsi"/>
          <w:lang w:val="en-US"/>
        </w:rPr>
        <w:t>in</w:t>
      </w:r>
      <w:r w:rsidRPr="0060567F">
        <w:rPr>
          <w:rFonts w:asciiTheme="minorHAnsi" w:hAnsiTheme="minorHAnsi" w:cstheme="minorHAnsi"/>
          <w:lang w:val="en-US"/>
        </w:rPr>
        <w:t xml:space="preserve"> the short term</w:t>
      </w:r>
      <w:r w:rsidR="003960CF" w:rsidRPr="0060567F">
        <w:rPr>
          <w:rFonts w:asciiTheme="minorHAnsi" w:hAnsiTheme="minorHAnsi" w:cstheme="minorHAnsi"/>
          <w:lang w:val="en-US"/>
        </w:rPr>
        <w:t>.</w:t>
      </w:r>
      <w:r w:rsidRPr="0060567F">
        <w:rPr>
          <w:rFonts w:asciiTheme="minorHAnsi" w:hAnsiTheme="minorHAnsi" w:cstheme="minorHAnsi"/>
          <w:lang w:val="en-US"/>
        </w:rPr>
        <w:t xml:space="preserve"> </w:t>
      </w:r>
      <w:r w:rsidR="003960CF" w:rsidRPr="0060567F">
        <w:rPr>
          <w:rFonts w:asciiTheme="minorHAnsi" w:hAnsiTheme="minorHAnsi" w:cstheme="minorHAnsi"/>
          <w:lang w:val="en-US"/>
        </w:rPr>
        <w:t xml:space="preserve"> We also have a</w:t>
      </w:r>
      <w:r w:rsidRPr="0060567F">
        <w:rPr>
          <w:rFonts w:asciiTheme="minorHAnsi" w:hAnsiTheme="minorHAnsi" w:cstheme="minorHAnsi"/>
          <w:lang w:val="en-US"/>
        </w:rPr>
        <w:t xml:space="preserve"> list of </w:t>
      </w:r>
      <w:r w:rsidR="00580E72" w:rsidRPr="0060567F">
        <w:rPr>
          <w:rFonts w:asciiTheme="minorHAnsi" w:hAnsiTheme="minorHAnsi" w:cstheme="minorHAnsi"/>
          <w:lang w:val="en-US"/>
        </w:rPr>
        <w:t>collaborative projects that look at various facets of the same topic on a mid to long term</w:t>
      </w:r>
      <w:r w:rsidRPr="0060567F">
        <w:rPr>
          <w:rFonts w:asciiTheme="minorHAnsi" w:hAnsiTheme="minorHAnsi" w:cstheme="minorHAnsi"/>
          <w:lang w:val="en-US"/>
        </w:rPr>
        <w:t>. The list includes the</w:t>
      </w:r>
      <w:r w:rsidR="00580E72" w:rsidRPr="0060567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3960CF" w:rsidRPr="0060567F">
        <w:rPr>
          <w:rFonts w:asciiTheme="minorHAnsi" w:hAnsiTheme="minorHAnsi" w:cstheme="minorHAnsi"/>
          <w:lang w:val="en-US"/>
        </w:rPr>
        <w:t>AutoMat</w:t>
      </w:r>
      <w:proofErr w:type="spellEnd"/>
      <w:r w:rsidR="00580E72" w:rsidRPr="0060567F">
        <w:rPr>
          <w:rFonts w:asciiTheme="minorHAnsi" w:hAnsiTheme="minorHAnsi" w:cstheme="minorHAnsi"/>
          <w:lang w:val="en-US"/>
        </w:rPr>
        <w:t xml:space="preserve"> project, </w:t>
      </w:r>
      <w:proofErr w:type="spellStart"/>
      <w:r w:rsidR="00580E72" w:rsidRPr="0060567F">
        <w:rPr>
          <w:rFonts w:asciiTheme="minorHAnsi" w:hAnsiTheme="minorHAnsi" w:cstheme="minorHAnsi"/>
          <w:lang w:val="en-US"/>
        </w:rPr>
        <w:t>Sensoris</w:t>
      </w:r>
      <w:proofErr w:type="spellEnd"/>
      <w:r w:rsidR="00580E72" w:rsidRPr="0060567F">
        <w:rPr>
          <w:rFonts w:asciiTheme="minorHAnsi" w:hAnsiTheme="minorHAnsi" w:cstheme="minorHAnsi"/>
          <w:lang w:val="en-US"/>
        </w:rPr>
        <w:t xml:space="preserve"> project, W3C automotive business group</w:t>
      </w:r>
      <w:r w:rsidRPr="0060567F">
        <w:rPr>
          <w:rFonts w:asciiTheme="minorHAnsi" w:hAnsiTheme="minorHAnsi" w:cstheme="minorHAnsi"/>
          <w:lang w:val="en-US"/>
        </w:rPr>
        <w:t xml:space="preserve">, </w:t>
      </w:r>
      <w:r w:rsidR="0060567F" w:rsidRPr="0060567F">
        <w:rPr>
          <w:rFonts w:asciiTheme="minorHAnsi" w:hAnsiTheme="minorHAnsi" w:cstheme="minorHAnsi"/>
          <w:lang w:val="en-US"/>
        </w:rPr>
        <w:t xml:space="preserve">and </w:t>
      </w:r>
      <w:r w:rsidRPr="0060567F">
        <w:rPr>
          <w:rFonts w:asciiTheme="minorHAnsi" w:hAnsiTheme="minorHAnsi" w:cstheme="minorHAnsi"/>
          <w:lang w:val="en-US"/>
        </w:rPr>
        <w:t xml:space="preserve">the </w:t>
      </w:r>
      <w:proofErr w:type="spellStart"/>
      <w:r w:rsidR="003960CF" w:rsidRPr="0060567F">
        <w:rPr>
          <w:rFonts w:asciiTheme="minorHAnsi" w:hAnsiTheme="minorHAnsi" w:cstheme="minorHAnsi"/>
          <w:lang w:val="en-US"/>
        </w:rPr>
        <w:t>K</w:t>
      </w:r>
      <w:r w:rsidRPr="0060567F">
        <w:rPr>
          <w:rFonts w:asciiTheme="minorHAnsi" w:hAnsiTheme="minorHAnsi" w:cstheme="minorHAnsi"/>
          <w:lang w:val="en-US"/>
        </w:rPr>
        <w:t>uksa</w:t>
      </w:r>
      <w:proofErr w:type="spellEnd"/>
      <w:r w:rsidRPr="0060567F">
        <w:rPr>
          <w:rFonts w:asciiTheme="minorHAnsi" w:hAnsiTheme="minorHAnsi" w:cstheme="minorHAnsi"/>
          <w:lang w:val="en-US"/>
        </w:rPr>
        <w:t xml:space="preserve"> project.</w:t>
      </w:r>
    </w:p>
    <w:p w14:paraId="24BC7063" w14:textId="2C932F2A" w:rsidR="00CA3460" w:rsidRPr="0060567F" w:rsidRDefault="00CA3460" w:rsidP="002065E0">
      <w:pPr>
        <w:pStyle w:val="NormalWeb"/>
        <w:jc w:val="both"/>
        <w:rPr>
          <w:rFonts w:asciiTheme="minorHAnsi" w:hAnsiTheme="minorHAnsi" w:cstheme="minorHAnsi"/>
          <w:lang w:val="en-US"/>
        </w:rPr>
      </w:pPr>
      <w:r w:rsidRPr="0060567F">
        <w:rPr>
          <w:rFonts w:asciiTheme="minorHAnsi" w:hAnsiTheme="minorHAnsi" w:cstheme="minorHAnsi"/>
          <w:lang w:val="en-US"/>
        </w:rPr>
        <w:t>In addition</w:t>
      </w:r>
      <w:r w:rsidR="00155279" w:rsidRPr="0060567F">
        <w:rPr>
          <w:rFonts w:asciiTheme="minorHAnsi" w:hAnsiTheme="minorHAnsi" w:cstheme="minorHAnsi"/>
          <w:lang w:val="en-US"/>
        </w:rPr>
        <w:t xml:space="preserve"> to the above usage</w:t>
      </w:r>
      <w:r w:rsidRPr="0060567F">
        <w:rPr>
          <w:rFonts w:asciiTheme="minorHAnsi" w:hAnsiTheme="minorHAnsi" w:cstheme="minorHAnsi"/>
          <w:lang w:val="en-US"/>
        </w:rPr>
        <w:t>, more and more automotive functions exchange data with the</w:t>
      </w:r>
      <w:r w:rsidR="0051592C" w:rsidRPr="0060567F">
        <w:rPr>
          <w:rFonts w:asciiTheme="minorHAnsi" w:hAnsiTheme="minorHAnsi" w:cstheme="minorHAnsi"/>
          <w:lang w:val="en-US"/>
        </w:rPr>
        <w:t xml:space="preserve"> cloud-based</w:t>
      </w:r>
      <w:r w:rsidRPr="0060567F">
        <w:rPr>
          <w:rFonts w:asciiTheme="minorHAnsi" w:hAnsiTheme="minorHAnsi" w:cstheme="minorHAnsi"/>
          <w:lang w:val="en-US"/>
        </w:rPr>
        <w:t xml:space="preserve"> back</w:t>
      </w:r>
      <w:r w:rsidR="002B506F" w:rsidRPr="0060567F">
        <w:rPr>
          <w:rFonts w:asciiTheme="minorHAnsi" w:hAnsiTheme="minorHAnsi" w:cstheme="minorHAnsi"/>
          <w:lang w:val="en-US"/>
        </w:rPr>
        <w:t>-</w:t>
      </w:r>
      <w:r w:rsidRPr="0060567F">
        <w:rPr>
          <w:rFonts w:asciiTheme="minorHAnsi" w:hAnsiTheme="minorHAnsi" w:cstheme="minorHAnsi"/>
          <w:lang w:val="en-US"/>
        </w:rPr>
        <w:t xml:space="preserve">end or execute partly </w:t>
      </w:r>
      <w:r w:rsidR="0051592C" w:rsidRPr="0060567F">
        <w:rPr>
          <w:rFonts w:asciiTheme="minorHAnsi" w:hAnsiTheme="minorHAnsi" w:cstheme="minorHAnsi"/>
          <w:lang w:val="en-US"/>
        </w:rPr>
        <w:t>using cloud computing</w:t>
      </w:r>
      <w:r w:rsidRPr="0060567F">
        <w:rPr>
          <w:rFonts w:asciiTheme="minorHAnsi" w:hAnsiTheme="minorHAnsi" w:cstheme="minorHAnsi"/>
          <w:lang w:val="en-US"/>
        </w:rPr>
        <w:t>. Th</w:t>
      </w:r>
      <w:r w:rsidR="0051592C" w:rsidRPr="0060567F">
        <w:rPr>
          <w:rFonts w:asciiTheme="minorHAnsi" w:hAnsiTheme="minorHAnsi" w:cstheme="minorHAnsi"/>
          <w:lang w:val="en-US"/>
        </w:rPr>
        <w:t>is</w:t>
      </w:r>
      <w:r w:rsidRPr="0060567F">
        <w:rPr>
          <w:rFonts w:asciiTheme="minorHAnsi" w:hAnsiTheme="minorHAnsi" w:cstheme="minorHAnsi"/>
          <w:lang w:val="en-US"/>
        </w:rPr>
        <w:t xml:space="preserve"> back</w:t>
      </w:r>
      <w:r w:rsidR="002B506F" w:rsidRPr="0060567F">
        <w:rPr>
          <w:rFonts w:asciiTheme="minorHAnsi" w:hAnsiTheme="minorHAnsi" w:cstheme="minorHAnsi"/>
          <w:lang w:val="en-US"/>
        </w:rPr>
        <w:t>-</w:t>
      </w:r>
      <w:r w:rsidRPr="0060567F">
        <w:rPr>
          <w:rFonts w:asciiTheme="minorHAnsi" w:hAnsiTheme="minorHAnsi" w:cstheme="minorHAnsi"/>
          <w:lang w:val="en-US"/>
        </w:rPr>
        <w:t xml:space="preserve">end provides the basis for various innovative </w:t>
      </w:r>
      <w:r w:rsidR="0060567F" w:rsidRPr="0060567F">
        <w:rPr>
          <w:rFonts w:asciiTheme="minorHAnsi" w:hAnsiTheme="minorHAnsi" w:cstheme="minorHAnsi"/>
          <w:lang w:val="en-US"/>
        </w:rPr>
        <w:t xml:space="preserve">applications </w:t>
      </w:r>
      <w:r w:rsidR="002B506F" w:rsidRPr="0060567F">
        <w:rPr>
          <w:rFonts w:asciiTheme="minorHAnsi" w:hAnsiTheme="minorHAnsi" w:cstheme="minorHAnsi"/>
          <w:lang w:val="en-US"/>
        </w:rPr>
        <w:t xml:space="preserve">and </w:t>
      </w:r>
      <w:r w:rsidR="0060567F" w:rsidRPr="0060567F">
        <w:rPr>
          <w:rFonts w:asciiTheme="minorHAnsi" w:hAnsiTheme="minorHAnsi" w:cstheme="minorHAnsi"/>
          <w:lang w:val="en-US"/>
        </w:rPr>
        <w:t>functions</w:t>
      </w:r>
      <w:r w:rsidRPr="0060567F">
        <w:rPr>
          <w:rFonts w:asciiTheme="minorHAnsi" w:hAnsiTheme="minorHAnsi" w:cstheme="minorHAnsi"/>
          <w:lang w:val="en-US"/>
        </w:rPr>
        <w:t xml:space="preserve"> </w:t>
      </w:r>
      <w:r w:rsidR="0051592C" w:rsidRPr="0060567F">
        <w:rPr>
          <w:rFonts w:asciiTheme="minorHAnsi" w:hAnsiTheme="minorHAnsi" w:cstheme="minorHAnsi"/>
          <w:lang w:val="en-US"/>
        </w:rPr>
        <w:t xml:space="preserve">that </w:t>
      </w:r>
      <w:r w:rsidRPr="0060567F">
        <w:rPr>
          <w:rFonts w:asciiTheme="minorHAnsi" w:hAnsiTheme="minorHAnsi" w:cstheme="minorHAnsi"/>
          <w:lang w:val="en-US"/>
        </w:rPr>
        <w:t>can execute</w:t>
      </w:r>
      <w:r w:rsidR="003960CF" w:rsidRPr="0060567F">
        <w:rPr>
          <w:rFonts w:asciiTheme="minorHAnsi" w:hAnsiTheme="minorHAnsi" w:cstheme="minorHAnsi"/>
          <w:lang w:val="en-US"/>
        </w:rPr>
        <w:t xml:space="preserve"> with support of the cloud</w:t>
      </w:r>
      <w:r w:rsidR="0060567F" w:rsidRPr="0060567F">
        <w:rPr>
          <w:rFonts w:asciiTheme="minorHAnsi" w:hAnsiTheme="minorHAnsi" w:cstheme="minorHAnsi"/>
          <w:lang w:val="en-US"/>
        </w:rPr>
        <w:t>.  These functions</w:t>
      </w:r>
      <w:r w:rsidR="003960CF" w:rsidRPr="0060567F">
        <w:rPr>
          <w:rFonts w:asciiTheme="minorHAnsi" w:hAnsiTheme="minorHAnsi" w:cstheme="minorHAnsi"/>
          <w:lang w:val="en-US"/>
        </w:rPr>
        <w:t xml:space="preserve"> </w:t>
      </w:r>
      <w:r w:rsidR="0051592C" w:rsidRPr="0060567F">
        <w:rPr>
          <w:rFonts w:asciiTheme="minorHAnsi" w:hAnsiTheme="minorHAnsi" w:cstheme="minorHAnsi"/>
          <w:lang w:val="en-US"/>
        </w:rPr>
        <w:t xml:space="preserve">include </w:t>
      </w:r>
      <w:r w:rsidRPr="0060567F">
        <w:rPr>
          <w:rFonts w:asciiTheme="minorHAnsi" w:hAnsiTheme="minorHAnsi" w:cstheme="minorHAnsi"/>
          <w:lang w:val="en-US"/>
        </w:rPr>
        <w:t>for example for autonomous driving or multimedia</w:t>
      </w:r>
      <w:r w:rsidR="003960CF" w:rsidRPr="0060567F">
        <w:rPr>
          <w:rFonts w:asciiTheme="minorHAnsi" w:hAnsiTheme="minorHAnsi" w:cstheme="minorHAnsi"/>
          <w:lang w:val="en-US"/>
        </w:rPr>
        <w:t>, and security-related system behavior</w:t>
      </w:r>
      <w:r w:rsidRPr="0060567F">
        <w:rPr>
          <w:rFonts w:asciiTheme="minorHAnsi" w:hAnsiTheme="minorHAnsi" w:cstheme="minorHAnsi"/>
          <w:lang w:val="en-US"/>
        </w:rPr>
        <w:t xml:space="preserve"> </w:t>
      </w:r>
      <w:r w:rsidR="003960CF" w:rsidRPr="0060567F">
        <w:rPr>
          <w:rFonts w:asciiTheme="minorHAnsi" w:hAnsiTheme="minorHAnsi" w:cstheme="minorHAnsi"/>
          <w:lang w:val="en-US"/>
        </w:rPr>
        <w:t>analysis.</w:t>
      </w:r>
    </w:p>
    <w:p w14:paraId="6C303B29" w14:textId="77777777" w:rsidR="002065E0" w:rsidRPr="0060567F" w:rsidRDefault="002065E0" w:rsidP="002065E0">
      <w:pPr>
        <w:pStyle w:val="NormalWeb"/>
        <w:jc w:val="both"/>
        <w:rPr>
          <w:rFonts w:asciiTheme="minorHAnsi" w:hAnsiTheme="minorHAnsi" w:cstheme="minorHAnsi"/>
          <w:lang w:val="en-US"/>
        </w:rPr>
      </w:pPr>
      <w:r w:rsidRPr="0060567F">
        <w:rPr>
          <w:rFonts w:asciiTheme="minorHAnsi" w:hAnsiTheme="minorHAnsi" w:cstheme="minorHAnsi"/>
          <w:lang w:val="en-US"/>
        </w:rPr>
        <w:t xml:space="preserve">In GENIVI we believe there is a need to </w:t>
      </w:r>
      <w:r w:rsidR="0024566D" w:rsidRPr="0060567F">
        <w:rPr>
          <w:rFonts w:asciiTheme="minorHAnsi" w:hAnsiTheme="minorHAnsi" w:cstheme="minorHAnsi"/>
          <w:lang w:val="en-US"/>
        </w:rPr>
        <w:t>join forces and harmonize activities when designing and implementing the full data-oriented connected vehicle architecture in order to</w:t>
      </w:r>
    </w:p>
    <w:p w14:paraId="115A92C0" w14:textId="77777777" w:rsidR="002065E0" w:rsidRPr="0060567F" w:rsidRDefault="002065E0" w:rsidP="002065E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60567F">
        <w:rPr>
          <w:rFonts w:asciiTheme="minorHAnsi" w:hAnsiTheme="minorHAnsi" w:cstheme="minorHAnsi"/>
          <w:lang w:val="en-US"/>
        </w:rPr>
        <w:t>Enabl</w:t>
      </w:r>
      <w:r w:rsidR="0024566D" w:rsidRPr="0060567F">
        <w:rPr>
          <w:rFonts w:asciiTheme="minorHAnsi" w:hAnsiTheme="minorHAnsi" w:cstheme="minorHAnsi"/>
          <w:lang w:val="en-US"/>
        </w:rPr>
        <w:t>e</w:t>
      </w:r>
      <w:r w:rsidRPr="0060567F">
        <w:rPr>
          <w:rFonts w:asciiTheme="minorHAnsi" w:hAnsiTheme="minorHAnsi" w:cstheme="minorHAnsi"/>
          <w:lang w:val="en-US"/>
        </w:rPr>
        <w:t xml:space="preserve"> easy interoperability of </w:t>
      </w:r>
      <w:r w:rsidR="0038462C" w:rsidRPr="0060567F">
        <w:rPr>
          <w:rFonts w:asciiTheme="minorHAnsi" w:hAnsiTheme="minorHAnsi" w:cstheme="minorHAnsi"/>
          <w:lang w:val="en-US"/>
        </w:rPr>
        <w:t>building blocks</w:t>
      </w:r>
      <w:r w:rsidRPr="0060567F">
        <w:rPr>
          <w:rFonts w:asciiTheme="minorHAnsi" w:hAnsiTheme="minorHAnsi" w:cstheme="minorHAnsi"/>
          <w:lang w:val="en-US"/>
        </w:rPr>
        <w:t>, flexibility and choice</w:t>
      </w:r>
      <w:r w:rsidR="0024566D" w:rsidRPr="0060567F">
        <w:rPr>
          <w:rFonts w:asciiTheme="minorHAnsi" w:hAnsiTheme="minorHAnsi" w:cstheme="minorHAnsi"/>
          <w:lang w:val="en-US"/>
        </w:rPr>
        <w:t xml:space="preserve"> </w:t>
      </w:r>
    </w:p>
    <w:p w14:paraId="5ABC9728" w14:textId="77777777" w:rsidR="002065E0" w:rsidRPr="0060567F" w:rsidRDefault="002065E0" w:rsidP="002065E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60567F">
        <w:rPr>
          <w:rFonts w:asciiTheme="minorHAnsi" w:hAnsiTheme="minorHAnsi" w:cstheme="minorHAnsi"/>
          <w:lang w:val="en-US"/>
        </w:rPr>
        <w:t>Develop common solutions and software</w:t>
      </w:r>
    </w:p>
    <w:p w14:paraId="0FFFB758" w14:textId="77777777" w:rsidR="002065E0" w:rsidRPr="0060567F" w:rsidRDefault="002065E0" w:rsidP="002065E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60567F">
        <w:rPr>
          <w:rFonts w:asciiTheme="minorHAnsi" w:hAnsiTheme="minorHAnsi" w:cstheme="minorHAnsi"/>
          <w:lang w:val="en-US"/>
        </w:rPr>
        <w:t>Enabl</w:t>
      </w:r>
      <w:r w:rsidR="0024566D" w:rsidRPr="0060567F">
        <w:rPr>
          <w:rFonts w:asciiTheme="minorHAnsi" w:hAnsiTheme="minorHAnsi" w:cstheme="minorHAnsi"/>
          <w:lang w:val="en-US"/>
        </w:rPr>
        <w:t>e</w:t>
      </w:r>
      <w:r w:rsidRPr="0060567F">
        <w:rPr>
          <w:rFonts w:asciiTheme="minorHAnsi" w:hAnsiTheme="minorHAnsi" w:cstheme="minorHAnsi"/>
          <w:lang w:val="en-US"/>
        </w:rPr>
        <w:t xml:space="preserve"> access to all data we want to exchange</w:t>
      </w:r>
    </w:p>
    <w:p w14:paraId="60296E54" w14:textId="77777777" w:rsidR="002065E0" w:rsidRPr="0060567F" w:rsidRDefault="002065E0" w:rsidP="002065E0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60567F">
        <w:rPr>
          <w:rFonts w:asciiTheme="minorHAnsi" w:hAnsiTheme="minorHAnsi" w:cstheme="minorHAnsi"/>
        </w:rPr>
        <w:t>Control access to data</w:t>
      </w:r>
    </w:p>
    <w:p w14:paraId="307A71AC" w14:textId="77777777" w:rsidR="002065E0" w:rsidRPr="0060567F" w:rsidRDefault="002065E0" w:rsidP="002065E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60567F">
        <w:rPr>
          <w:rFonts w:asciiTheme="minorHAnsi" w:hAnsiTheme="minorHAnsi" w:cstheme="minorHAnsi"/>
          <w:lang w:val="en-US"/>
        </w:rPr>
        <w:t>Enabl</w:t>
      </w:r>
      <w:r w:rsidR="0024566D" w:rsidRPr="0060567F">
        <w:rPr>
          <w:rFonts w:asciiTheme="minorHAnsi" w:hAnsiTheme="minorHAnsi" w:cstheme="minorHAnsi"/>
          <w:lang w:val="en-US"/>
        </w:rPr>
        <w:t>e</w:t>
      </w:r>
      <w:r w:rsidRPr="0060567F">
        <w:rPr>
          <w:rFonts w:asciiTheme="minorHAnsi" w:hAnsiTheme="minorHAnsi" w:cstheme="minorHAnsi"/>
          <w:lang w:val="en-US"/>
        </w:rPr>
        <w:t xml:space="preserve"> user privacy and data security</w:t>
      </w:r>
    </w:p>
    <w:p w14:paraId="64678F33" w14:textId="77777777" w:rsidR="002065E0" w:rsidRPr="0060567F" w:rsidRDefault="002065E0" w:rsidP="002065E0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60567F">
        <w:rPr>
          <w:rFonts w:asciiTheme="minorHAnsi" w:hAnsiTheme="minorHAnsi" w:cstheme="minorHAnsi"/>
        </w:rPr>
        <w:t>Clarify responsibilities</w:t>
      </w:r>
    </w:p>
    <w:p w14:paraId="2BF40FC7" w14:textId="25851C27" w:rsidR="0051592C" w:rsidRPr="0060567F" w:rsidRDefault="0051592C" w:rsidP="0051592C">
      <w:pPr>
        <w:pStyle w:val="NormalWeb"/>
        <w:numPr>
          <w:ilvl w:val="0"/>
          <w:numId w:val="1"/>
        </w:numPr>
      </w:pPr>
      <w:proofErr w:type="spellStart"/>
      <w:r w:rsidRPr="0060567F">
        <w:rPr>
          <w:rFonts w:asciiTheme="minorHAnsi" w:hAnsiTheme="minorHAnsi" w:cstheme="minorHAnsi"/>
        </w:rPr>
        <w:t>Agree</w:t>
      </w:r>
      <w:proofErr w:type="spellEnd"/>
      <w:r w:rsidRPr="0060567F">
        <w:rPr>
          <w:rFonts w:asciiTheme="minorHAnsi" w:hAnsiTheme="minorHAnsi" w:cstheme="minorHAnsi"/>
        </w:rPr>
        <w:t xml:space="preserve"> on </w:t>
      </w:r>
      <w:proofErr w:type="spellStart"/>
      <w:r w:rsidRPr="0060567F">
        <w:rPr>
          <w:rFonts w:asciiTheme="minorHAnsi" w:hAnsiTheme="minorHAnsi" w:cstheme="minorHAnsi"/>
        </w:rPr>
        <w:t>names</w:t>
      </w:r>
      <w:proofErr w:type="spellEnd"/>
      <w:r w:rsidRPr="0060567F">
        <w:rPr>
          <w:rFonts w:asciiTheme="minorHAnsi" w:hAnsiTheme="minorHAnsi" w:cstheme="minorHAnsi"/>
        </w:rPr>
        <w:t xml:space="preserve">, </w:t>
      </w:r>
      <w:proofErr w:type="spellStart"/>
      <w:r w:rsidRPr="0060567F">
        <w:rPr>
          <w:rFonts w:asciiTheme="minorHAnsi" w:hAnsiTheme="minorHAnsi" w:cstheme="minorHAnsi"/>
        </w:rPr>
        <w:t>roles</w:t>
      </w:r>
      <w:proofErr w:type="spellEnd"/>
      <w:r w:rsidRPr="0060567F">
        <w:rPr>
          <w:rFonts w:asciiTheme="minorHAnsi" w:hAnsiTheme="minorHAnsi" w:cstheme="minorHAnsi"/>
        </w:rPr>
        <w:t xml:space="preserve">, </w:t>
      </w:r>
      <w:proofErr w:type="spellStart"/>
      <w:r w:rsidRPr="0060567F">
        <w:rPr>
          <w:rFonts w:asciiTheme="minorHAnsi" w:hAnsiTheme="minorHAnsi" w:cstheme="minorHAnsi"/>
        </w:rPr>
        <w:t>responsibilities</w:t>
      </w:r>
      <w:proofErr w:type="spellEnd"/>
      <w:r w:rsidRPr="0060567F">
        <w:rPr>
          <w:rFonts w:asciiTheme="minorHAnsi" w:hAnsiTheme="minorHAnsi" w:cstheme="minorHAnsi"/>
        </w:rPr>
        <w:t xml:space="preserve">                   </w:t>
      </w:r>
    </w:p>
    <w:p w14:paraId="73ED8ECF" w14:textId="77777777" w:rsidR="002065E0" w:rsidRPr="0060567F" w:rsidRDefault="002065E0" w:rsidP="002065E0">
      <w:pPr>
        <w:pStyle w:val="NormalWeb"/>
        <w:numPr>
          <w:ilvl w:val="0"/>
          <w:numId w:val="1"/>
        </w:numPr>
        <w:rPr>
          <w:rFonts w:asciiTheme="minorHAnsi" w:hAnsiTheme="minorHAnsi" w:cstheme="minorHAnsi"/>
          <w:lang w:val="en-US"/>
        </w:rPr>
      </w:pPr>
      <w:r w:rsidRPr="0060567F">
        <w:rPr>
          <w:rFonts w:asciiTheme="minorHAnsi" w:hAnsiTheme="minorHAnsi" w:cstheme="minorHAnsi"/>
          <w:lang w:val="en-US"/>
        </w:rPr>
        <w:t>Facilitat</w:t>
      </w:r>
      <w:r w:rsidR="0024566D" w:rsidRPr="0060567F">
        <w:rPr>
          <w:rFonts w:asciiTheme="minorHAnsi" w:hAnsiTheme="minorHAnsi" w:cstheme="minorHAnsi"/>
          <w:lang w:val="en-US"/>
        </w:rPr>
        <w:t>e</w:t>
      </w:r>
      <w:r w:rsidRPr="0060567F">
        <w:rPr>
          <w:rFonts w:asciiTheme="minorHAnsi" w:hAnsiTheme="minorHAnsi" w:cstheme="minorHAnsi"/>
          <w:lang w:val="en-US"/>
        </w:rPr>
        <w:t xml:space="preserve"> business opportunities and contractual agreements</w:t>
      </w:r>
    </w:p>
    <w:p w14:paraId="5D2F84C8" w14:textId="402E6D3F" w:rsidR="00CA3460" w:rsidRPr="0060567F" w:rsidRDefault="00CA3460" w:rsidP="00CA3460">
      <w:pPr>
        <w:pStyle w:val="NormalWeb"/>
        <w:jc w:val="both"/>
        <w:rPr>
          <w:rFonts w:asciiTheme="minorHAnsi" w:hAnsiTheme="minorHAnsi" w:cstheme="minorHAnsi"/>
          <w:lang w:val="en-US"/>
        </w:rPr>
      </w:pPr>
      <w:r w:rsidRPr="0060567F">
        <w:rPr>
          <w:rFonts w:asciiTheme="minorHAnsi" w:hAnsiTheme="minorHAnsi" w:cstheme="minorHAnsi"/>
          <w:lang w:val="en-US"/>
        </w:rPr>
        <w:t xml:space="preserve">The work on data-driven connected vehicle software architecture </w:t>
      </w:r>
      <w:r w:rsidR="003960CF" w:rsidRPr="0060567F">
        <w:rPr>
          <w:rFonts w:asciiTheme="minorHAnsi" w:hAnsiTheme="minorHAnsi" w:cstheme="minorHAnsi"/>
          <w:lang w:val="en-US"/>
        </w:rPr>
        <w:t>GENIVI is</w:t>
      </w:r>
      <w:r w:rsidRPr="0060567F">
        <w:rPr>
          <w:rFonts w:asciiTheme="minorHAnsi" w:hAnsiTheme="minorHAnsi" w:cstheme="minorHAnsi"/>
          <w:lang w:val="en-US"/>
        </w:rPr>
        <w:t xml:space="preserve"> undertaking is an important step towards achieving the seamless coupling of the in-vehicle and back-end architectures, and delivering a</w:t>
      </w:r>
      <w:r w:rsidR="00155279" w:rsidRPr="0060567F">
        <w:rPr>
          <w:rFonts w:asciiTheme="minorHAnsi" w:hAnsiTheme="minorHAnsi" w:cstheme="minorHAnsi"/>
          <w:lang w:val="en-US"/>
        </w:rPr>
        <w:t>n</w:t>
      </w:r>
      <w:r w:rsidRPr="0060567F">
        <w:rPr>
          <w:rFonts w:asciiTheme="minorHAnsi" w:hAnsiTheme="minorHAnsi" w:cstheme="minorHAnsi"/>
          <w:lang w:val="en-US"/>
        </w:rPr>
        <w:t xml:space="preserve"> end-to-end vehicle computing platform. </w:t>
      </w:r>
      <w:r w:rsidR="0060567F" w:rsidRPr="0060567F">
        <w:rPr>
          <w:rFonts w:asciiTheme="minorHAnsi" w:hAnsiTheme="minorHAnsi" w:cstheme="minorHAnsi"/>
          <w:lang w:val="en-US"/>
        </w:rPr>
        <w:t>This end-to-end platform leverages e</w:t>
      </w:r>
      <w:r w:rsidR="0021101F" w:rsidRPr="0060567F">
        <w:rPr>
          <w:rFonts w:asciiTheme="minorHAnsi" w:hAnsiTheme="minorHAnsi" w:cstheme="minorHAnsi"/>
          <w:lang w:val="en-US"/>
        </w:rPr>
        <w:t xml:space="preserve">xisting standards and solutions </w:t>
      </w:r>
      <w:r w:rsidR="0060567F" w:rsidRPr="0060567F">
        <w:rPr>
          <w:rFonts w:asciiTheme="minorHAnsi" w:hAnsiTheme="minorHAnsi" w:cstheme="minorHAnsi"/>
          <w:lang w:val="en-US"/>
        </w:rPr>
        <w:t xml:space="preserve">but some gaps exist </w:t>
      </w:r>
      <w:r w:rsidR="0021101F" w:rsidRPr="0060567F">
        <w:rPr>
          <w:rFonts w:asciiTheme="minorHAnsi" w:hAnsiTheme="minorHAnsi" w:cstheme="minorHAnsi"/>
          <w:lang w:val="en-US"/>
        </w:rPr>
        <w:t xml:space="preserve">and </w:t>
      </w:r>
      <w:bookmarkStart w:id="0" w:name="_GoBack"/>
      <w:bookmarkEnd w:id="0"/>
      <w:r w:rsidR="0021101F" w:rsidRPr="0060567F">
        <w:rPr>
          <w:rFonts w:asciiTheme="minorHAnsi" w:hAnsiTheme="minorHAnsi" w:cstheme="minorHAnsi"/>
          <w:lang w:val="en-US"/>
        </w:rPr>
        <w:t xml:space="preserve">overall interoperability is </w:t>
      </w:r>
      <w:r w:rsidR="0051592C" w:rsidRPr="0060567F">
        <w:rPr>
          <w:rFonts w:asciiTheme="minorHAnsi" w:hAnsiTheme="minorHAnsi" w:cstheme="minorHAnsi"/>
          <w:lang w:val="en-US"/>
        </w:rPr>
        <w:t>still far from achieved</w:t>
      </w:r>
      <w:r w:rsidR="0021101F" w:rsidRPr="0060567F">
        <w:rPr>
          <w:rFonts w:asciiTheme="minorHAnsi" w:hAnsiTheme="minorHAnsi" w:cstheme="minorHAnsi"/>
          <w:lang w:val="en-US"/>
        </w:rPr>
        <w:t xml:space="preserve">. </w:t>
      </w:r>
      <w:r w:rsidRPr="0060567F">
        <w:rPr>
          <w:rFonts w:asciiTheme="minorHAnsi" w:hAnsiTheme="minorHAnsi" w:cstheme="minorHAnsi"/>
          <w:lang w:val="en-US"/>
        </w:rPr>
        <w:t xml:space="preserve">We are convinced </w:t>
      </w:r>
      <w:r w:rsidR="0021101F" w:rsidRPr="0060567F">
        <w:rPr>
          <w:rFonts w:asciiTheme="minorHAnsi" w:hAnsiTheme="minorHAnsi" w:cstheme="minorHAnsi"/>
          <w:lang w:val="en-US"/>
        </w:rPr>
        <w:t>the GENIVI</w:t>
      </w:r>
      <w:r w:rsidRPr="0060567F">
        <w:rPr>
          <w:rFonts w:asciiTheme="minorHAnsi" w:hAnsiTheme="minorHAnsi" w:cstheme="minorHAnsi"/>
          <w:lang w:val="en-US"/>
        </w:rPr>
        <w:t xml:space="preserve"> work will help the automotive industry </w:t>
      </w:r>
      <w:r w:rsidR="0051592C" w:rsidRPr="0060567F">
        <w:rPr>
          <w:rFonts w:asciiTheme="minorHAnsi" w:hAnsiTheme="minorHAnsi" w:cstheme="minorHAnsi"/>
          <w:lang w:val="en-US"/>
        </w:rPr>
        <w:t>take</w:t>
      </w:r>
      <w:r w:rsidRPr="0060567F">
        <w:rPr>
          <w:rFonts w:asciiTheme="minorHAnsi" w:hAnsiTheme="minorHAnsi" w:cstheme="minorHAnsi"/>
          <w:lang w:val="en-US"/>
        </w:rPr>
        <w:t xml:space="preserve"> a big step toward the future when the in-vehicle software</w:t>
      </w:r>
      <w:r w:rsidR="0060567F" w:rsidRPr="0060567F">
        <w:rPr>
          <w:rFonts w:asciiTheme="minorHAnsi" w:hAnsiTheme="minorHAnsi" w:cstheme="minorHAnsi"/>
          <w:lang w:val="en-US"/>
        </w:rPr>
        <w:t>,</w:t>
      </w:r>
      <w:r w:rsidRPr="0060567F">
        <w:rPr>
          <w:rFonts w:asciiTheme="minorHAnsi" w:hAnsiTheme="minorHAnsi" w:cstheme="minorHAnsi"/>
          <w:lang w:val="en-US"/>
        </w:rPr>
        <w:t xml:space="preserve"> E/E architecture and the back-end architecture will be moving closer together.</w:t>
      </w:r>
    </w:p>
    <w:p w14:paraId="0305E213" w14:textId="44AFCEB5" w:rsidR="00956087" w:rsidRPr="0060567F" w:rsidRDefault="00956087" w:rsidP="00956087">
      <w:pPr>
        <w:pStyle w:val="NormalWeb"/>
        <w:rPr>
          <w:rFonts w:asciiTheme="minorHAnsi" w:hAnsiTheme="minorHAnsi" w:cstheme="minorHAnsi"/>
          <w:lang w:val="en-US"/>
        </w:rPr>
      </w:pPr>
      <w:r w:rsidRPr="0060567F">
        <w:rPr>
          <w:rFonts w:asciiTheme="minorHAnsi" w:hAnsiTheme="minorHAnsi" w:cstheme="minorHAnsi"/>
          <w:lang w:val="en-US"/>
        </w:rPr>
        <w:t>In order to achieve this</w:t>
      </w:r>
      <w:r w:rsidR="0024566D" w:rsidRPr="0060567F">
        <w:rPr>
          <w:rFonts w:asciiTheme="minorHAnsi" w:hAnsiTheme="minorHAnsi" w:cstheme="minorHAnsi"/>
          <w:lang w:val="en-US"/>
        </w:rPr>
        <w:t xml:space="preserve">, </w:t>
      </w:r>
      <w:r w:rsidR="0060567F" w:rsidRPr="0060567F">
        <w:rPr>
          <w:rFonts w:asciiTheme="minorHAnsi" w:hAnsiTheme="minorHAnsi" w:cstheme="minorHAnsi"/>
          <w:lang w:val="en-US"/>
        </w:rPr>
        <w:t xml:space="preserve">GENIVI may </w:t>
      </w:r>
      <w:r w:rsidRPr="0060567F">
        <w:rPr>
          <w:rFonts w:asciiTheme="minorHAnsi" w:hAnsiTheme="minorHAnsi" w:cstheme="minorHAnsi"/>
          <w:lang w:val="en-US"/>
        </w:rPr>
        <w:t>investigate</w:t>
      </w:r>
      <w:r w:rsidR="0060567F" w:rsidRPr="0060567F">
        <w:rPr>
          <w:rFonts w:asciiTheme="minorHAnsi" w:hAnsiTheme="minorHAnsi" w:cstheme="minorHAnsi"/>
          <w:lang w:val="en-US"/>
        </w:rPr>
        <w:t xml:space="preserve"> several areas:</w:t>
      </w:r>
      <w:r w:rsidRPr="0060567F">
        <w:rPr>
          <w:rFonts w:asciiTheme="minorHAnsi" w:hAnsiTheme="minorHAnsi" w:cstheme="minorHAnsi"/>
          <w:lang w:val="en-US"/>
        </w:rPr>
        <w:t xml:space="preserve"> </w:t>
      </w:r>
    </w:p>
    <w:p w14:paraId="13BE9838" w14:textId="5644892F" w:rsidR="0024566D" w:rsidRPr="0060567F" w:rsidRDefault="0024566D" w:rsidP="00956087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60567F">
        <w:rPr>
          <w:rFonts w:asciiTheme="minorHAnsi" w:hAnsiTheme="minorHAnsi" w:cstheme="minorHAnsi"/>
          <w:lang w:val="en-US"/>
        </w:rPr>
        <w:t xml:space="preserve">Reference </w:t>
      </w:r>
      <w:r w:rsidR="0051592C" w:rsidRPr="0060567F">
        <w:rPr>
          <w:rFonts w:asciiTheme="minorHAnsi" w:hAnsiTheme="minorHAnsi" w:cstheme="minorHAnsi"/>
          <w:lang w:val="en-US"/>
        </w:rPr>
        <w:t xml:space="preserve">software and system </w:t>
      </w:r>
      <w:r w:rsidRPr="0060567F">
        <w:rPr>
          <w:rFonts w:asciiTheme="minorHAnsi" w:hAnsiTheme="minorHAnsi" w:cstheme="minorHAnsi"/>
          <w:lang w:val="en-US"/>
        </w:rPr>
        <w:t>architectures for data exchange</w:t>
      </w:r>
    </w:p>
    <w:p w14:paraId="11E2615C" w14:textId="77777777" w:rsidR="0024566D" w:rsidRPr="0060567F" w:rsidRDefault="0024566D" w:rsidP="0024566D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60567F">
        <w:rPr>
          <w:rFonts w:asciiTheme="minorHAnsi" w:hAnsiTheme="minorHAnsi" w:cstheme="minorHAnsi"/>
          <w:lang w:val="en-US"/>
        </w:rPr>
        <w:t>Data Model / representation</w:t>
      </w:r>
    </w:p>
    <w:p w14:paraId="34BDB5B4" w14:textId="77777777" w:rsidR="0024566D" w:rsidRPr="0060567F" w:rsidRDefault="0024566D" w:rsidP="00956087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60567F">
        <w:rPr>
          <w:rFonts w:asciiTheme="minorHAnsi" w:hAnsiTheme="minorHAnsi" w:cstheme="minorHAnsi"/>
          <w:lang w:val="en-US"/>
        </w:rPr>
        <w:lastRenderedPageBreak/>
        <w:t>Data protocols for requesting data (low to medium speeds)</w:t>
      </w:r>
    </w:p>
    <w:p w14:paraId="6CF08577" w14:textId="77777777" w:rsidR="00956087" w:rsidRPr="0060567F" w:rsidRDefault="0024566D" w:rsidP="00155279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60567F">
        <w:rPr>
          <w:rFonts w:asciiTheme="minorHAnsi" w:hAnsiTheme="minorHAnsi" w:cstheme="minorHAnsi"/>
          <w:lang w:val="en-US"/>
        </w:rPr>
        <w:t>Data protocols and software architecture for Big Data</w:t>
      </w:r>
      <w:r w:rsidR="00155279" w:rsidRPr="0060567F">
        <w:rPr>
          <w:rFonts w:asciiTheme="minorHAnsi" w:hAnsiTheme="minorHAnsi" w:cstheme="minorHAnsi"/>
          <w:lang w:val="en-US"/>
        </w:rPr>
        <w:t xml:space="preserve"> (h</w:t>
      </w:r>
      <w:r w:rsidRPr="0060567F">
        <w:rPr>
          <w:rFonts w:asciiTheme="minorHAnsi" w:hAnsiTheme="minorHAnsi" w:cstheme="minorHAnsi"/>
          <w:lang w:val="en-US"/>
        </w:rPr>
        <w:t>igh-bandwidth data streams, high-volume processing</w:t>
      </w:r>
      <w:r w:rsidR="00155279" w:rsidRPr="0060567F">
        <w:rPr>
          <w:rFonts w:asciiTheme="minorHAnsi" w:hAnsiTheme="minorHAnsi" w:cstheme="minorHAnsi"/>
          <w:lang w:val="en-US"/>
        </w:rPr>
        <w:t>)</w:t>
      </w:r>
    </w:p>
    <w:p w14:paraId="623D2695" w14:textId="7830D63E" w:rsidR="00956087" w:rsidRPr="0060567F" w:rsidRDefault="0024566D" w:rsidP="00155279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60567F">
        <w:rPr>
          <w:rFonts w:asciiTheme="minorHAnsi" w:hAnsiTheme="minorHAnsi" w:cstheme="minorHAnsi"/>
          <w:lang w:val="en-US"/>
        </w:rPr>
        <w:t>Nomenclature, terms, names, definitions</w:t>
      </w:r>
      <w:r w:rsidR="0051592C" w:rsidRPr="0060567F">
        <w:rPr>
          <w:rFonts w:asciiTheme="minorHAnsi" w:hAnsiTheme="minorHAnsi" w:cstheme="minorHAnsi"/>
          <w:lang w:val="en-US"/>
        </w:rPr>
        <w:t xml:space="preserve"> and</w:t>
      </w:r>
      <w:r w:rsidRPr="0060567F">
        <w:rPr>
          <w:rFonts w:asciiTheme="minorHAnsi" w:hAnsiTheme="minorHAnsi" w:cstheme="minorHAnsi"/>
          <w:lang w:val="en-US"/>
        </w:rPr>
        <w:t xml:space="preserve"> contracts</w:t>
      </w:r>
      <w:r w:rsidR="00155279" w:rsidRPr="0060567F">
        <w:rPr>
          <w:rFonts w:asciiTheme="minorHAnsi" w:hAnsiTheme="minorHAnsi" w:cstheme="minorHAnsi"/>
          <w:lang w:val="en-US"/>
        </w:rPr>
        <w:t xml:space="preserve"> s</w:t>
      </w:r>
      <w:r w:rsidRPr="0060567F">
        <w:rPr>
          <w:rFonts w:asciiTheme="minorHAnsi" w:hAnsiTheme="minorHAnsi" w:cstheme="minorHAnsi"/>
          <w:lang w:val="en-US"/>
        </w:rPr>
        <w:t>o that we understand each other in Technology and</w:t>
      </w:r>
      <w:r w:rsidR="00956087" w:rsidRPr="0060567F">
        <w:rPr>
          <w:rFonts w:asciiTheme="minorHAnsi" w:hAnsiTheme="minorHAnsi" w:cstheme="minorHAnsi"/>
          <w:lang w:val="en-US"/>
        </w:rPr>
        <w:t xml:space="preserve"> </w:t>
      </w:r>
      <w:r w:rsidRPr="0060567F">
        <w:rPr>
          <w:rFonts w:asciiTheme="minorHAnsi" w:hAnsiTheme="minorHAnsi" w:cstheme="minorHAnsi"/>
          <w:lang w:val="en-US"/>
        </w:rPr>
        <w:t>Business conversations</w:t>
      </w:r>
    </w:p>
    <w:p w14:paraId="5EFE01D0" w14:textId="6AB79F2E" w:rsidR="001F077B" w:rsidRPr="0060567F" w:rsidRDefault="0024566D" w:rsidP="00155279">
      <w:pPr>
        <w:pStyle w:val="NormalWeb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60567F">
        <w:rPr>
          <w:rFonts w:asciiTheme="minorHAnsi" w:hAnsiTheme="minorHAnsi" w:cstheme="minorHAnsi"/>
          <w:lang w:val="en-US"/>
        </w:rPr>
        <w:t>Use Cases &amp; Requirements</w:t>
      </w:r>
      <w:r w:rsidR="00155279" w:rsidRPr="0060567F">
        <w:rPr>
          <w:rFonts w:asciiTheme="minorHAnsi" w:hAnsiTheme="minorHAnsi" w:cstheme="minorHAnsi"/>
          <w:lang w:val="en-US"/>
        </w:rPr>
        <w:t xml:space="preserve"> </w:t>
      </w:r>
      <w:r w:rsidRPr="0060567F">
        <w:rPr>
          <w:rFonts w:asciiTheme="minorHAnsi" w:hAnsiTheme="minorHAnsi" w:cstheme="minorHAnsi"/>
          <w:lang w:val="en-US"/>
        </w:rPr>
        <w:t>to drive the other work areas in the right direction</w:t>
      </w:r>
      <w:r w:rsidR="0060567F" w:rsidRPr="0060567F">
        <w:rPr>
          <w:rFonts w:asciiTheme="minorHAnsi" w:hAnsiTheme="minorHAnsi" w:cstheme="minorHAnsi"/>
          <w:lang w:val="en-US"/>
        </w:rPr>
        <w:t>.</w:t>
      </w:r>
    </w:p>
    <w:p w14:paraId="519860AD" w14:textId="020366E7" w:rsidR="00155279" w:rsidRPr="0060567F" w:rsidRDefault="0060567F" w:rsidP="00155279">
      <w:pPr>
        <w:pStyle w:val="NormalWeb"/>
        <w:rPr>
          <w:rFonts w:asciiTheme="minorHAnsi" w:hAnsiTheme="minorHAnsi" w:cstheme="minorHAnsi"/>
          <w:lang w:val="en-US"/>
        </w:rPr>
      </w:pPr>
      <w:r w:rsidRPr="0060567F">
        <w:rPr>
          <w:rFonts w:asciiTheme="minorHAnsi" w:hAnsiTheme="minorHAnsi" w:cstheme="minorHAnsi"/>
          <w:lang w:val="en-US"/>
        </w:rPr>
        <w:t>GENIVI has launched a</w:t>
      </w:r>
      <w:r w:rsidR="00155279" w:rsidRPr="0060567F">
        <w:rPr>
          <w:rFonts w:asciiTheme="minorHAnsi" w:hAnsiTheme="minorHAnsi" w:cstheme="minorHAnsi"/>
          <w:lang w:val="en-US"/>
        </w:rPr>
        <w:t xml:space="preserve"> Connected Services project team</w:t>
      </w:r>
      <w:r w:rsidR="005F79DD" w:rsidRPr="0060567F">
        <w:rPr>
          <w:rFonts w:asciiTheme="minorHAnsi" w:hAnsiTheme="minorHAnsi" w:cstheme="minorHAnsi"/>
          <w:lang w:val="en-US"/>
        </w:rPr>
        <w:t xml:space="preserve"> and </w:t>
      </w:r>
      <w:r w:rsidRPr="0060567F">
        <w:rPr>
          <w:rFonts w:asciiTheme="minorHAnsi" w:hAnsiTheme="minorHAnsi" w:cstheme="minorHAnsi"/>
          <w:lang w:val="en-US"/>
        </w:rPr>
        <w:t xml:space="preserve">it welcomes </w:t>
      </w:r>
      <w:r w:rsidR="005F79DD" w:rsidRPr="0060567F">
        <w:rPr>
          <w:rFonts w:asciiTheme="minorHAnsi" w:hAnsiTheme="minorHAnsi" w:cstheme="minorHAnsi"/>
          <w:lang w:val="en-US"/>
        </w:rPr>
        <w:t>your knowledge of the vehicle data market place either from a technical standpoint</w:t>
      </w:r>
      <w:r w:rsidR="0051592C" w:rsidRPr="0060567F">
        <w:rPr>
          <w:rFonts w:asciiTheme="minorHAnsi" w:hAnsiTheme="minorHAnsi" w:cstheme="minorHAnsi"/>
          <w:lang w:val="en-US"/>
        </w:rPr>
        <w:t xml:space="preserve">, </w:t>
      </w:r>
      <w:r w:rsidR="005F79DD" w:rsidRPr="0060567F">
        <w:rPr>
          <w:rFonts w:asciiTheme="minorHAnsi" w:hAnsiTheme="minorHAnsi" w:cstheme="minorHAnsi"/>
          <w:lang w:val="en-US"/>
        </w:rPr>
        <w:t>a business standpoint or from a geographical standpoint</w:t>
      </w:r>
      <w:r w:rsidRPr="0060567F">
        <w:rPr>
          <w:rFonts w:asciiTheme="minorHAnsi" w:hAnsiTheme="minorHAnsi" w:cstheme="minorHAnsi"/>
          <w:lang w:val="en-US"/>
        </w:rPr>
        <w:t>.</w:t>
      </w:r>
    </w:p>
    <w:p w14:paraId="66A4D47C" w14:textId="38A5553D" w:rsidR="0051592C" w:rsidRPr="0051592C" w:rsidRDefault="0051592C" w:rsidP="00155279">
      <w:pPr>
        <w:pStyle w:val="NormalWeb"/>
        <w:rPr>
          <w:rFonts w:asciiTheme="minorHAnsi" w:hAnsiTheme="minorHAnsi" w:cstheme="minorHAnsi"/>
          <w:i/>
          <w:iCs/>
          <w:color w:val="0070C0"/>
          <w:lang w:val="en-US"/>
        </w:rPr>
      </w:pPr>
    </w:p>
    <w:sectPr w:rsidR="0051592C" w:rsidRPr="00515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1C60"/>
    <w:multiLevelType w:val="multilevel"/>
    <w:tmpl w:val="FAD0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4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12CA2"/>
    <w:multiLevelType w:val="hybridMultilevel"/>
    <w:tmpl w:val="F7C25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02305"/>
    <w:multiLevelType w:val="hybridMultilevel"/>
    <w:tmpl w:val="3DF65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AA"/>
    <w:rsid w:val="000D1596"/>
    <w:rsid w:val="000E5AAA"/>
    <w:rsid w:val="00155279"/>
    <w:rsid w:val="001F077B"/>
    <w:rsid w:val="002065E0"/>
    <w:rsid w:val="0021101F"/>
    <w:rsid w:val="0024566D"/>
    <w:rsid w:val="002B506F"/>
    <w:rsid w:val="0038462C"/>
    <w:rsid w:val="003960CF"/>
    <w:rsid w:val="0051592C"/>
    <w:rsid w:val="00580E72"/>
    <w:rsid w:val="005F79DD"/>
    <w:rsid w:val="0060567F"/>
    <w:rsid w:val="0063254C"/>
    <w:rsid w:val="00686375"/>
    <w:rsid w:val="008E48A6"/>
    <w:rsid w:val="00956087"/>
    <w:rsid w:val="009C5E9F"/>
    <w:rsid w:val="009C72F0"/>
    <w:rsid w:val="00A52A36"/>
    <w:rsid w:val="00A71FF1"/>
    <w:rsid w:val="00B450FA"/>
    <w:rsid w:val="00C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55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z-txt-tag">
    <w:name w:val="moz-txt-tag"/>
    <w:basedOn w:val="DefaultParagraphFont"/>
    <w:rsid w:val="000E5AAA"/>
  </w:style>
  <w:style w:type="character" w:styleId="Hyperlink">
    <w:name w:val="Hyperlink"/>
    <w:basedOn w:val="DefaultParagraphFont"/>
    <w:uiPriority w:val="99"/>
    <w:semiHidden/>
    <w:unhideWhenUsed/>
    <w:rsid w:val="000E5A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9560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z-txt-tag">
    <w:name w:val="moz-txt-tag"/>
    <w:basedOn w:val="DefaultParagraphFont"/>
    <w:rsid w:val="000E5AAA"/>
  </w:style>
  <w:style w:type="character" w:styleId="Hyperlink">
    <w:name w:val="Hyperlink"/>
    <w:basedOn w:val="DefaultParagraphFont"/>
    <w:uiPriority w:val="99"/>
    <w:semiHidden/>
    <w:unhideWhenUsed/>
    <w:rsid w:val="000E5A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9560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3028</Characters>
  <Application>Microsoft Office Word</Application>
  <DocSecurity>0</DocSecurity>
  <Lines>49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SmithBucklin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Rob</dc:creator>
  <cp:lastModifiedBy>Steve Crumb</cp:lastModifiedBy>
  <cp:revision>4</cp:revision>
  <dcterms:created xsi:type="dcterms:W3CDTF">2019-06-28T17:03:00Z</dcterms:created>
  <dcterms:modified xsi:type="dcterms:W3CDTF">2019-07-30T17:38:00Z</dcterms:modified>
</cp:coreProperties>
</file>