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28B" w:rsidRPr="009F728B" w:rsidRDefault="009F728B" w:rsidP="009F728B">
      <w:pPr>
        <w:pStyle w:val="Heading1"/>
        <w:jc w:val="center"/>
      </w:pPr>
      <w:r w:rsidRPr="009F728B">
        <w:t>GOSPA</w:t>
      </w:r>
    </w:p>
    <w:p w:rsidR="00300A0E" w:rsidRDefault="009F728B" w:rsidP="009F728B">
      <w:pPr>
        <w:pStyle w:val="Heading1"/>
        <w:jc w:val="center"/>
      </w:pPr>
      <w:r w:rsidRPr="009F728B">
        <w:rPr>
          <w:u w:val="single"/>
        </w:rPr>
        <w:t>G</w:t>
      </w:r>
      <w:r>
        <w:t xml:space="preserve">oals </w:t>
      </w:r>
      <w:r w:rsidRPr="009F728B">
        <w:rPr>
          <w:u w:val="single"/>
        </w:rPr>
        <w:t>O</w:t>
      </w:r>
      <w:r>
        <w:t xml:space="preserve">bjectives </w:t>
      </w:r>
      <w:r w:rsidRPr="009F728B">
        <w:rPr>
          <w:u w:val="single"/>
        </w:rPr>
        <w:t>S</w:t>
      </w:r>
      <w:r>
        <w:t xml:space="preserve">trategies </w:t>
      </w:r>
      <w:r w:rsidRPr="009F728B">
        <w:rPr>
          <w:u w:val="single"/>
        </w:rPr>
        <w:t>P</w:t>
      </w:r>
      <w:r>
        <w:t xml:space="preserve">lans </w:t>
      </w:r>
      <w:r w:rsidRPr="009F728B">
        <w:rPr>
          <w:u w:val="single"/>
        </w:rPr>
        <w:t>A</w:t>
      </w:r>
      <w:r>
        <w:t>ctivities</w:t>
      </w:r>
    </w:p>
    <w:p w:rsidR="009F728B" w:rsidRDefault="009F728B" w:rsidP="009F728B"/>
    <w:p w:rsidR="00300A0E" w:rsidRDefault="00300A0E" w:rsidP="00D90BFF">
      <w:pPr>
        <w:pStyle w:val="Heading1"/>
      </w:pPr>
      <w:r>
        <w:t>Methodology</w:t>
      </w:r>
    </w:p>
    <w:p w:rsidR="00300A0E" w:rsidRDefault="00300A0E" w:rsidP="00D90BFF">
      <w:r>
        <w:t>GOSPA is a business planning and management methodology that aligns actions within an organization.  GOSPA planning:</w:t>
      </w:r>
    </w:p>
    <w:p w:rsidR="00300A0E" w:rsidRDefault="00300A0E" w:rsidP="00D90BFF">
      <w:pPr>
        <w:numPr>
          <w:ilvl w:val="0"/>
          <w:numId w:val="2"/>
        </w:numPr>
      </w:pPr>
      <w:r>
        <w:t>Provides a methodology for agreeing and documenting a corporate and or departmental business plan.</w:t>
      </w:r>
    </w:p>
    <w:p w:rsidR="00300A0E" w:rsidRDefault="00300A0E" w:rsidP="00D90BFF">
      <w:pPr>
        <w:numPr>
          <w:ilvl w:val="0"/>
          <w:numId w:val="2"/>
        </w:numPr>
      </w:pPr>
      <w:r>
        <w:t>Establishes a process for cascading corporate goals throughout the organization.</w:t>
      </w:r>
    </w:p>
    <w:p w:rsidR="00300A0E" w:rsidRDefault="00300A0E" w:rsidP="00D90BFF">
      <w:pPr>
        <w:numPr>
          <w:ilvl w:val="0"/>
          <w:numId w:val="2"/>
        </w:numPr>
      </w:pPr>
      <w:r>
        <w:t xml:space="preserve">Enables management to monitor progress against goals, objectives, strategies plans and actions.  </w:t>
      </w:r>
    </w:p>
    <w:p w:rsidR="00300A0E" w:rsidRDefault="00300A0E" w:rsidP="00D90BFF">
      <w:r>
        <w:tab/>
      </w:r>
    </w:p>
    <w:p w:rsidR="00300A0E" w:rsidRDefault="00300A0E" w:rsidP="00310212">
      <w:r>
        <w:t>A GOAL is something we aim to achieve – an end result.  Our goals are our motivation.</w:t>
      </w:r>
    </w:p>
    <w:p w:rsidR="00300A0E" w:rsidRDefault="00300A0E" w:rsidP="00310212">
      <w:pPr>
        <w:ind w:left="720"/>
      </w:pPr>
      <w:r>
        <w:t xml:space="preserve">Examples: Achieve a $1B market cap, customer loyalty, </w:t>
      </w:r>
      <w:proofErr w:type="gramStart"/>
      <w:r>
        <w:t>SME</w:t>
      </w:r>
      <w:proofErr w:type="gramEnd"/>
      <w:r>
        <w:t xml:space="preserve"> leadership</w:t>
      </w:r>
    </w:p>
    <w:p w:rsidR="00300A0E" w:rsidRDefault="00300A0E" w:rsidP="00310212">
      <w:pPr>
        <w:ind w:left="720"/>
      </w:pPr>
    </w:p>
    <w:p w:rsidR="00300A0E" w:rsidRDefault="00300A0E" w:rsidP="00310212">
      <w:r>
        <w:t>An OBJECTIVE is a deliverable; it is measurable within a time frame.  Objectives support goals.</w:t>
      </w:r>
    </w:p>
    <w:p w:rsidR="00300A0E" w:rsidRDefault="00300A0E" w:rsidP="00310212">
      <w:pPr>
        <w:ind w:left="720" w:hanging="720"/>
      </w:pPr>
      <w:r>
        <w:tab/>
        <w:t xml:space="preserve">Examples: </w:t>
      </w:r>
      <w:proofErr w:type="gramStart"/>
      <w:r>
        <w:t>Achieve a $100M bookings</w:t>
      </w:r>
      <w:proofErr w:type="gramEnd"/>
      <w:r>
        <w:t xml:space="preserve"> run rate by Q4 2012, 85% renewal rates </w:t>
      </w:r>
    </w:p>
    <w:p w:rsidR="00300A0E" w:rsidRDefault="00300A0E" w:rsidP="00310212">
      <w:pPr>
        <w:ind w:left="720" w:hanging="720"/>
      </w:pPr>
    </w:p>
    <w:p w:rsidR="00300A0E" w:rsidRDefault="00300A0E" w:rsidP="00310212">
      <w:r>
        <w:t>A STRATEGY is how we are going to achieve our goals, what we should do.  Strategies support objectives.</w:t>
      </w:r>
    </w:p>
    <w:p w:rsidR="00300A0E" w:rsidRDefault="00300A0E" w:rsidP="00170E9D">
      <w:pPr>
        <w:ind w:left="720"/>
      </w:pPr>
      <w:r>
        <w:t xml:space="preserve">Examples: Maintain 50% growth for mid-market business, acquire additional upsell features/products, add enterprise business (IBM as partner), </w:t>
      </w:r>
      <w:proofErr w:type="gramStart"/>
      <w:r>
        <w:t>add</w:t>
      </w:r>
      <w:proofErr w:type="gramEnd"/>
      <w:r>
        <w:t xml:space="preserve"> enterprise service business </w:t>
      </w:r>
    </w:p>
    <w:p w:rsidR="00300A0E" w:rsidRDefault="00300A0E" w:rsidP="00170E9D">
      <w:pPr>
        <w:ind w:left="720"/>
      </w:pPr>
    </w:p>
    <w:p w:rsidR="00300A0E" w:rsidRDefault="00300A0E" w:rsidP="00170E9D">
      <w:r>
        <w:t xml:space="preserve">PLANS are specific elements of the strategy.  They are what we going to do in the short term to move the strategy on.  Plans support strategies. </w:t>
      </w:r>
    </w:p>
    <w:p w:rsidR="00300A0E" w:rsidRDefault="00300A0E" w:rsidP="000764DC">
      <w:pPr>
        <w:ind w:left="720"/>
      </w:pPr>
      <w:r>
        <w:t xml:space="preserve">Examples: do 4 quarter rolling forecast within a </w:t>
      </w:r>
      <w:proofErr w:type="gramStart"/>
      <w:r>
        <w:t>3 year</w:t>
      </w:r>
      <w:proofErr w:type="gramEnd"/>
      <w:r>
        <w:t xml:space="preserve"> strategic roadmap, create a common framework in which to evaluate business decisions at all management levels, develop a common set of metrics defining that framework.</w:t>
      </w:r>
      <w:r>
        <w:tab/>
      </w:r>
    </w:p>
    <w:p w:rsidR="00300A0E" w:rsidRDefault="00300A0E" w:rsidP="000764DC">
      <w:pPr>
        <w:ind w:left="720"/>
      </w:pPr>
    </w:p>
    <w:p w:rsidR="00300A0E" w:rsidRDefault="00300A0E" w:rsidP="000764DC">
      <w:r>
        <w:t xml:space="preserve">ACTIONS are </w:t>
      </w:r>
      <w:proofErr w:type="gramStart"/>
      <w:r>
        <w:t>day to day</w:t>
      </w:r>
      <w:proofErr w:type="gramEnd"/>
      <w:r>
        <w:t xml:space="preserve"> activities and are specific details of a plan.  Actions support plans. </w:t>
      </w:r>
    </w:p>
    <w:p w:rsidR="00300A0E" w:rsidRDefault="00300A0E" w:rsidP="0096229A">
      <w:pPr>
        <w:ind w:left="720"/>
      </w:pPr>
      <w:r>
        <w:t>Examples: determine costs of marketing programs for next two quarters, complete first pass of lead to cash, etc.</w:t>
      </w:r>
    </w:p>
    <w:p w:rsidR="00300A0E" w:rsidRDefault="00300A0E">
      <w:pPr>
        <w:rPr>
          <w:rFonts w:ascii="Cambria" w:hAnsi="Cambria"/>
          <w:b/>
          <w:bCs/>
          <w:kern w:val="32"/>
          <w:sz w:val="32"/>
          <w:szCs w:val="32"/>
        </w:rPr>
      </w:pPr>
    </w:p>
    <w:sectPr w:rsidR="00300A0E" w:rsidSect="00D90BFF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C41A1"/>
    <w:multiLevelType w:val="hybridMultilevel"/>
    <w:tmpl w:val="DCF2E4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35F5A"/>
    <w:multiLevelType w:val="hybridMultilevel"/>
    <w:tmpl w:val="D766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9E125C"/>
    <w:multiLevelType w:val="hybridMultilevel"/>
    <w:tmpl w:val="1062B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D745447"/>
    <w:multiLevelType w:val="hybridMultilevel"/>
    <w:tmpl w:val="5B6A5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096B84"/>
    <w:multiLevelType w:val="hybridMultilevel"/>
    <w:tmpl w:val="ECEA61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5839BD"/>
    <w:multiLevelType w:val="hybridMultilevel"/>
    <w:tmpl w:val="8822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212"/>
    <w:rsid w:val="00014664"/>
    <w:rsid w:val="0005248B"/>
    <w:rsid w:val="000764DC"/>
    <w:rsid w:val="000B08A8"/>
    <w:rsid w:val="001310C8"/>
    <w:rsid w:val="00170E9D"/>
    <w:rsid w:val="00211365"/>
    <w:rsid w:val="00222D80"/>
    <w:rsid w:val="002767C5"/>
    <w:rsid w:val="002B10F7"/>
    <w:rsid w:val="00300A0E"/>
    <w:rsid w:val="00310212"/>
    <w:rsid w:val="003839E3"/>
    <w:rsid w:val="003A26D3"/>
    <w:rsid w:val="00405EA0"/>
    <w:rsid w:val="004A5B9A"/>
    <w:rsid w:val="004B1CD5"/>
    <w:rsid w:val="0054112A"/>
    <w:rsid w:val="006711C0"/>
    <w:rsid w:val="0070485C"/>
    <w:rsid w:val="007855A9"/>
    <w:rsid w:val="00794BFC"/>
    <w:rsid w:val="007D1B17"/>
    <w:rsid w:val="00834677"/>
    <w:rsid w:val="008B33E8"/>
    <w:rsid w:val="00905292"/>
    <w:rsid w:val="0096229A"/>
    <w:rsid w:val="009B0943"/>
    <w:rsid w:val="009E70A8"/>
    <w:rsid w:val="009F728B"/>
    <w:rsid w:val="00A01919"/>
    <w:rsid w:val="00A23ECF"/>
    <w:rsid w:val="00A51423"/>
    <w:rsid w:val="00AF27B3"/>
    <w:rsid w:val="00AF3A05"/>
    <w:rsid w:val="00B13BDC"/>
    <w:rsid w:val="00B76FEA"/>
    <w:rsid w:val="00C40540"/>
    <w:rsid w:val="00C60DFD"/>
    <w:rsid w:val="00CA6EBB"/>
    <w:rsid w:val="00CF4904"/>
    <w:rsid w:val="00D623CE"/>
    <w:rsid w:val="00D90BFF"/>
    <w:rsid w:val="00DA409D"/>
    <w:rsid w:val="00F07C8D"/>
    <w:rsid w:val="00F67F40"/>
    <w:rsid w:val="00F772B1"/>
    <w:rsid w:val="00F77AE3"/>
    <w:rsid w:val="00FB252A"/>
    <w:rsid w:val="00FC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06F51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0BFF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D90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11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6D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90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0BFF"/>
    <w:rPr>
      <w:rFonts w:ascii="Cambria" w:hAnsi="Cambria" w:cs="Times New Roman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D90B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411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246</Words>
  <Characters>1405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GOSPA Planning Methodology</vt:lpstr>
    </vt:vector>
  </TitlesOfParts>
  <Company>SugarCRM Inc</Company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GOSPA Planning Methodology</dc:title>
  <dc:creator>David Banks</dc:creator>
  <cp:lastModifiedBy>Clint Oram</cp:lastModifiedBy>
  <cp:revision>3</cp:revision>
  <dcterms:created xsi:type="dcterms:W3CDTF">2012-07-25T16:31:00Z</dcterms:created>
  <dcterms:modified xsi:type="dcterms:W3CDTF">2012-07-25T16:33:00Z</dcterms:modified>
</cp:coreProperties>
</file>